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CF" w:rsidRDefault="00A607CF" w:rsidP="00A607CF">
      <w:pPr>
        <w:spacing w:line="340" w:lineRule="exact"/>
        <w:jc w:val="center"/>
        <w:rPr>
          <w:rStyle w:val="1Char"/>
          <w:rFonts w:ascii="黑体"/>
          <w:sz w:val="24"/>
        </w:rPr>
      </w:pPr>
      <w:bookmarkStart w:id="0" w:name="_Toc432493162"/>
      <w:bookmarkStart w:id="1" w:name="_Toc432752778"/>
      <w:r>
        <w:rPr>
          <w:rStyle w:val="1Char"/>
          <w:rFonts w:ascii="黑体" w:hint="eastAsia"/>
          <w:sz w:val="24"/>
        </w:rPr>
        <w:t>上海电力学院研究生国家奖学金管理办法</w:t>
      </w:r>
      <w:bookmarkEnd w:id="0"/>
      <w:bookmarkEnd w:id="1"/>
    </w:p>
    <w:p w:rsidR="00A607CF" w:rsidRDefault="00A607CF" w:rsidP="00A607CF">
      <w:pPr>
        <w:spacing w:line="340" w:lineRule="exact"/>
        <w:ind w:firstLine="420"/>
        <w:jc w:val="center"/>
        <w:rPr>
          <w:rFonts w:ascii="宋体" w:hAnsi="宋体" w:cs="宋体"/>
          <w:kern w:val="0"/>
          <w:szCs w:val="21"/>
        </w:rPr>
      </w:pPr>
      <w:r>
        <w:rPr>
          <w:rFonts w:ascii="宋体" w:hAnsi="宋体" w:cs="宋体" w:hint="eastAsia"/>
          <w:kern w:val="0"/>
          <w:szCs w:val="21"/>
        </w:rPr>
        <w:t>（2014年8月修订）</w:t>
      </w:r>
    </w:p>
    <w:p w:rsidR="00A607CF" w:rsidRDefault="00A607CF" w:rsidP="00A607CF">
      <w:pPr>
        <w:widowControl/>
        <w:spacing w:line="340" w:lineRule="exact"/>
        <w:ind w:firstLineChars="200" w:firstLine="420"/>
        <w:jc w:val="left"/>
        <w:rPr>
          <w:rFonts w:ascii="宋体" w:hAnsi="宋体" w:cs="宋体"/>
          <w:kern w:val="0"/>
          <w:szCs w:val="21"/>
        </w:rPr>
      </w:pPr>
      <w:r>
        <w:rPr>
          <w:rFonts w:ascii="宋体" w:hAnsi="宋体" w:cs="宋体" w:hint="eastAsia"/>
          <w:kern w:val="0"/>
          <w:szCs w:val="21"/>
        </w:rPr>
        <w:t>根据《普通高等学校研究生国家奖学金评审办法》（</w:t>
      </w:r>
      <w:proofErr w:type="gramStart"/>
      <w:r>
        <w:rPr>
          <w:rFonts w:ascii="宋体" w:hAnsi="宋体" w:cs="宋体" w:hint="eastAsia"/>
          <w:kern w:val="0"/>
          <w:szCs w:val="21"/>
        </w:rPr>
        <w:t>教财[</w:t>
      </w:r>
      <w:proofErr w:type="gramEnd"/>
      <w:r>
        <w:rPr>
          <w:rFonts w:ascii="宋体" w:hAnsi="宋体" w:cs="宋体" w:hint="eastAsia"/>
          <w:kern w:val="0"/>
          <w:szCs w:val="21"/>
        </w:rPr>
        <w:t>2014]1号）和上海市有关文件精神，为做好学校研究生国家奖学金评选管理工作，提高研究生培养质量，结合本校实际，制定本办法。</w:t>
      </w:r>
    </w:p>
    <w:p w:rsidR="00A607CF" w:rsidRDefault="00A607CF" w:rsidP="00A607CF">
      <w:pPr>
        <w:widowControl/>
        <w:numPr>
          <w:ilvl w:val="0"/>
          <w:numId w:val="1"/>
        </w:numPr>
        <w:spacing w:line="340" w:lineRule="exact"/>
        <w:ind w:left="0" w:firstLineChars="200" w:firstLine="420"/>
        <w:jc w:val="left"/>
        <w:rPr>
          <w:rFonts w:ascii="宋体" w:hAnsi="宋体" w:cs="宋体"/>
          <w:kern w:val="0"/>
          <w:szCs w:val="21"/>
        </w:rPr>
      </w:pPr>
      <w:r>
        <w:rPr>
          <w:rFonts w:ascii="宋体" w:hAnsi="宋体" w:cs="宋体"/>
          <w:kern w:val="0"/>
          <w:szCs w:val="21"/>
        </w:rPr>
        <w:t>学校根据</w:t>
      </w:r>
      <w:r>
        <w:rPr>
          <w:rFonts w:ascii="宋体" w:hAnsi="宋体" w:cs="宋体" w:hint="eastAsia"/>
          <w:kern w:val="0"/>
          <w:szCs w:val="21"/>
        </w:rPr>
        <w:t>“公开、公平、公正、择优”</w:t>
      </w:r>
      <w:r>
        <w:rPr>
          <w:rFonts w:ascii="宋体" w:hAnsi="宋体" w:cs="宋体"/>
          <w:kern w:val="0"/>
          <w:szCs w:val="21"/>
        </w:rPr>
        <w:t>的原则组织</w:t>
      </w:r>
      <w:r>
        <w:rPr>
          <w:rFonts w:ascii="宋体" w:hAnsi="宋体" w:cs="宋体" w:hint="eastAsia"/>
          <w:kern w:val="0"/>
          <w:szCs w:val="21"/>
        </w:rPr>
        <w:t>国家</w:t>
      </w:r>
      <w:r>
        <w:rPr>
          <w:rFonts w:ascii="宋体" w:hAnsi="宋体" w:cs="宋体"/>
          <w:kern w:val="0"/>
          <w:szCs w:val="21"/>
        </w:rPr>
        <w:t>奖学金评定工作。</w:t>
      </w:r>
    </w:p>
    <w:p w:rsidR="00A607CF" w:rsidRDefault="00A607CF" w:rsidP="00A607CF">
      <w:pPr>
        <w:widowControl/>
        <w:spacing w:line="340" w:lineRule="exact"/>
        <w:ind w:firstLineChars="200" w:firstLine="422"/>
        <w:jc w:val="left"/>
        <w:rPr>
          <w:rFonts w:ascii="宋体" w:hAnsi="宋体" w:cs="宋体"/>
          <w:kern w:val="0"/>
          <w:szCs w:val="21"/>
        </w:rPr>
      </w:pPr>
      <w:r>
        <w:rPr>
          <w:rFonts w:ascii="宋体" w:hAnsi="宋体" w:cs="宋体"/>
          <w:b/>
          <w:kern w:val="0"/>
          <w:szCs w:val="21"/>
        </w:rPr>
        <w:t>第</w:t>
      </w:r>
      <w:r>
        <w:rPr>
          <w:rFonts w:ascii="宋体" w:hAnsi="宋体" w:cs="宋体" w:hint="eastAsia"/>
          <w:b/>
          <w:kern w:val="0"/>
          <w:szCs w:val="21"/>
        </w:rPr>
        <w:t>二</w:t>
      </w:r>
      <w:r>
        <w:rPr>
          <w:rFonts w:ascii="宋体" w:hAnsi="宋体" w:cs="宋体"/>
          <w:b/>
          <w:kern w:val="0"/>
          <w:szCs w:val="21"/>
        </w:rPr>
        <w:t>条</w:t>
      </w:r>
      <w:r>
        <w:rPr>
          <w:rFonts w:ascii="宋体" w:hAnsi="宋体" w:cs="宋体" w:hint="eastAsia"/>
          <w:kern w:val="0"/>
          <w:szCs w:val="21"/>
        </w:rPr>
        <w:t xml:space="preserve"> 国家奖学金</w:t>
      </w:r>
      <w:r>
        <w:rPr>
          <w:rFonts w:ascii="宋体" w:hAnsi="宋体" w:cs="宋体"/>
          <w:kern w:val="0"/>
          <w:szCs w:val="21"/>
        </w:rPr>
        <w:t>申请对象为具有中华人民共和国国籍且纳入全国研究生招生计划的全日制</w:t>
      </w:r>
      <w:r>
        <w:rPr>
          <w:rFonts w:ascii="宋体" w:hAnsi="宋体" w:cs="宋体" w:hint="eastAsia"/>
          <w:kern w:val="0"/>
          <w:szCs w:val="21"/>
        </w:rPr>
        <w:t>（全脱产学习）</w:t>
      </w:r>
      <w:r>
        <w:rPr>
          <w:rFonts w:ascii="宋体" w:hAnsi="宋体" w:cs="宋体"/>
          <w:kern w:val="0"/>
          <w:szCs w:val="21"/>
        </w:rPr>
        <w:t>研究生。当年毕业的研究生不再参评国家奖学金</w:t>
      </w:r>
      <w:r>
        <w:rPr>
          <w:rFonts w:ascii="宋体" w:hAnsi="宋体" w:cs="宋体" w:hint="eastAsia"/>
          <w:kern w:val="0"/>
          <w:szCs w:val="21"/>
        </w:rPr>
        <w:t>。</w:t>
      </w:r>
    </w:p>
    <w:p w:rsidR="00A607CF" w:rsidRDefault="00A607CF" w:rsidP="00A607CF">
      <w:pPr>
        <w:widowControl/>
        <w:spacing w:line="340" w:lineRule="exact"/>
        <w:ind w:firstLineChars="200" w:firstLine="422"/>
        <w:jc w:val="left"/>
        <w:rPr>
          <w:rFonts w:ascii="宋体" w:hAnsi="宋体" w:cs="宋体"/>
          <w:kern w:val="0"/>
          <w:szCs w:val="21"/>
        </w:rPr>
      </w:pPr>
      <w:r>
        <w:rPr>
          <w:rFonts w:ascii="宋体" w:hAnsi="宋体" w:cs="宋体" w:hint="eastAsia"/>
          <w:b/>
          <w:kern w:val="0"/>
          <w:szCs w:val="21"/>
        </w:rPr>
        <w:t xml:space="preserve">第三条 </w:t>
      </w:r>
      <w:r>
        <w:rPr>
          <w:rFonts w:ascii="宋体" w:hAnsi="宋体" w:cs="宋体" w:hint="eastAsia"/>
          <w:kern w:val="0"/>
          <w:szCs w:val="21"/>
        </w:rPr>
        <w:t>研究生国家奖学金基本申请条件：</w:t>
      </w:r>
    </w:p>
    <w:p w:rsidR="00A607CF" w:rsidRDefault="00A607CF" w:rsidP="00A607CF">
      <w:pPr>
        <w:widowControl/>
        <w:spacing w:line="340" w:lineRule="exact"/>
        <w:jc w:val="left"/>
        <w:rPr>
          <w:rFonts w:ascii="宋体" w:hAnsi="宋体" w:cs="宋体"/>
          <w:kern w:val="0"/>
          <w:szCs w:val="21"/>
        </w:rPr>
      </w:pPr>
      <w:r>
        <w:rPr>
          <w:rFonts w:ascii="宋体" w:hAnsi="宋体" w:cs="宋体" w:hint="eastAsia"/>
          <w:kern w:val="0"/>
          <w:szCs w:val="21"/>
        </w:rPr>
        <w:t>1、热爱社会主义祖国，拥护中国共产党的领导；</w:t>
      </w:r>
    </w:p>
    <w:p w:rsidR="00A607CF" w:rsidRDefault="00A607CF" w:rsidP="00A607CF">
      <w:pPr>
        <w:widowControl/>
        <w:spacing w:line="340" w:lineRule="exact"/>
        <w:ind w:firstLineChars="200" w:firstLine="420"/>
        <w:jc w:val="left"/>
        <w:rPr>
          <w:rFonts w:ascii="宋体" w:hAnsi="宋体" w:cs="宋体"/>
          <w:kern w:val="0"/>
          <w:szCs w:val="21"/>
        </w:rPr>
      </w:pPr>
      <w:r>
        <w:rPr>
          <w:rFonts w:ascii="宋体" w:hAnsi="宋体" w:cs="宋体" w:hint="eastAsia"/>
          <w:kern w:val="0"/>
          <w:szCs w:val="21"/>
        </w:rPr>
        <w:t>2、遵守宪法和法律，遵守学校规章制度；</w:t>
      </w:r>
    </w:p>
    <w:p w:rsidR="00A607CF" w:rsidRDefault="00A607CF" w:rsidP="00A607CF">
      <w:pPr>
        <w:widowControl/>
        <w:spacing w:line="340" w:lineRule="exact"/>
        <w:ind w:firstLineChars="200" w:firstLine="420"/>
        <w:jc w:val="left"/>
        <w:rPr>
          <w:rFonts w:ascii="宋体" w:hAnsi="宋体" w:cs="宋体"/>
          <w:kern w:val="0"/>
          <w:szCs w:val="21"/>
        </w:rPr>
      </w:pPr>
      <w:r>
        <w:rPr>
          <w:rFonts w:ascii="宋体" w:hAnsi="宋体" w:cs="宋体" w:hint="eastAsia"/>
          <w:kern w:val="0"/>
          <w:szCs w:val="21"/>
        </w:rPr>
        <w:t>3、诚实守信，道德品质优良；</w:t>
      </w:r>
    </w:p>
    <w:p w:rsidR="00A607CF" w:rsidRDefault="00A607CF" w:rsidP="00A607CF">
      <w:pPr>
        <w:widowControl/>
        <w:spacing w:line="340" w:lineRule="exact"/>
        <w:ind w:firstLineChars="200" w:firstLine="420"/>
        <w:jc w:val="left"/>
        <w:rPr>
          <w:rFonts w:ascii="宋体" w:hAnsi="宋体" w:cs="宋体"/>
          <w:kern w:val="0"/>
          <w:szCs w:val="21"/>
        </w:rPr>
      </w:pPr>
      <w:r>
        <w:rPr>
          <w:rFonts w:ascii="宋体" w:hAnsi="宋体" w:cs="宋体" w:hint="eastAsia"/>
          <w:kern w:val="0"/>
          <w:szCs w:val="21"/>
        </w:rPr>
        <w:t>4、学习成绩优异，科研能力显著，发展潜力突出。</w:t>
      </w:r>
    </w:p>
    <w:p w:rsidR="00A607CF" w:rsidRDefault="00A607CF" w:rsidP="00A607CF">
      <w:pPr>
        <w:widowControl/>
        <w:spacing w:line="340" w:lineRule="exact"/>
        <w:ind w:firstLineChars="200" w:firstLine="422"/>
        <w:jc w:val="left"/>
        <w:rPr>
          <w:rFonts w:ascii="宋体" w:hAnsi="宋体" w:cs="宋体"/>
          <w:kern w:val="0"/>
          <w:szCs w:val="21"/>
        </w:rPr>
      </w:pPr>
      <w:r>
        <w:rPr>
          <w:rFonts w:ascii="宋体" w:hAnsi="宋体" w:cs="宋体"/>
          <w:b/>
          <w:kern w:val="0"/>
          <w:szCs w:val="21"/>
        </w:rPr>
        <w:t>第</w:t>
      </w:r>
      <w:r>
        <w:rPr>
          <w:rFonts w:ascii="宋体" w:hAnsi="宋体" w:cs="宋体" w:hint="eastAsia"/>
          <w:b/>
          <w:kern w:val="0"/>
          <w:szCs w:val="21"/>
        </w:rPr>
        <w:t>四</w:t>
      </w:r>
      <w:r>
        <w:rPr>
          <w:rFonts w:ascii="宋体" w:hAnsi="宋体" w:cs="宋体"/>
          <w:b/>
          <w:kern w:val="0"/>
          <w:szCs w:val="21"/>
        </w:rPr>
        <w:t>条</w:t>
      </w:r>
      <w:r>
        <w:rPr>
          <w:rFonts w:ascii="宋体" w:hAnsi="宋体" w:cs="宋体" w:hint="eastAsia"/>
          <w:b/>
          <w:kern w:val="0"/>
          <w:szCs w:val="21"/>
        </w:rPr>
        <w:t xml:space="preserve"> </w:t>
      </w:r>
      <w:r>
        <w:rPr>
          <w:rFonts w:ascii="宋体" w:hAnsi="宋体" w:cs="宋体" w:hint="eastAsia"/>
          <w:kern w:val="0"/>
          <w:szCs w:val="21"/>
        </w:rPr>
        <w:t>国家奖学金标准、名额由教育部、上海市教委制定并下达至学校</w:t>
      </w:r>
      <w:r>
        <w:rPr>
          <w:rFonts w:ascii="宋体" w:hAnsi="宋体" w:cs="宋体"/>
          <w:kern w:val="0"/>
          <w:szCs w:val="21"/>
        </w:rPr>
        <w:t>，根据国家规定</w:t>
      </w:r>
      <w:r>
        <w:rPr>
          <w:rFonts w:ascii="宋体" w:hAnsi="宋体" w:cs="宋体" w:hint="eastAsia"/>
          <w:kern w:val="0"/>
          <w:szCs w:val="21"/>
        </w:rPr>
        <w:t>，各学科</w:t>
      </w:r>
      <w:r>
        <w:rPr>
          <w:rFonts w:ascii="宋体" w:hAnsi="宋体" w:cs="宋体"/>
          <w:kern w:val="0"/>
          <w:szCs w:val="21"/>
        </w:rPr>
        <w:t>指标</w:t>
      </w:r>
      <w:r>
        <w:rPr>
          <w:rFonts w:ascii="宋体" w:hAnsi="宋体" w:cs="宋体" w:hint="eastAsia"/>
          <w:kern w:val="0"/>
          <w:szCs w:val="21"/>
        </w:rPr>
        <w:t>原则上</w:t>
      </w:r>
      <w:r>
        <w:rPr>
          <w:rFonts w:ascii="宋体" w:hAnsi="宋体" w:cs="宋体"/>
          <w:kern w:val="0"/>
          <w:szCs w:val="21"/>
        </w:rPr>
        <w:t>由</w:t>
      </w:r>
      <w:r>
        <w:rPr>
          <w:rFonts w:ascii="宋体" w:hAnsi="宋体" w:cs="宋体" w:hint="eastAsia"/>
          <w:kern w:val="0"/>
          <w:szCs w:val="21"/>
        </w:rPr>
        <w:t>学校根据各基层单位研究生规模的基础上，对培养质量较高的基层单位、学校特色优势学科、基础学科和国家亟需学科予以适当的倾斜。</w:t>
      </w:r>
    </w:p>
    <w:p w:rsidR="00A607CF" w:rsidRDefault="00A607CF" w:rsidP="00A607CF">
      <w:pPr>
        <w:widowControl/>
        <w:spacing w:line="340" w:lineRule="exact"/>
        <w:ind w:firstLineChars="200" w:firstLine="422"/>
        <w:jc w:val="left"/>
        <w:rPr>
          <w:rFonts w:ascii="宋体" w:hAnsi="宋体" w:cs="宋体"/>
          <w:kern w:val="0"/>
          <w:szCs w:val="21"/>
        </w:rPr>
      </w:pPr>
      <w:r>
        <w:rPr>
          <w:rFonts w:ascii="宋体" w:hAnsi="宋体" w:cs="宋体"/>
          <w:b/>
          <w:kern w:val="0"/>
          <w:szCs w:val="21"/>
        </w:rPr>
        <w:t>第</w:t>
      </w:r>
      <w:r>
        <w:rPr>
          <w:rFonts w:ascii="宋体" w:hAnsi="宋体" w:cs="宋体" w:hint="eastAsia"/>
          <w:b/>
          <w:kern w:val="0"/>
          <w:szCs w:val="21"/>
        </w:rPr>
        <w:t>五</w:t>
      </w:r>
      <w:r>
        <w:rPr>
          <w:rFonts w:ascii="宋体" w:hAnsi="宋体" w:cs="宋体"/>
          <w:b/>
          <w:kern w:val="0"/>
          <w:szCs w:val="21"/>
        </w:rPr>
        <w:t xml:space="preserve">条 </w:t>
      </w:r>
      <w:r>
        <w:rPr>
          <w:rFonts w:ascii="宋体" w:hAnsi="宋体" w:cs="宋体" w:hint="eastAsia"/>
          <w:kern w:val="0"/>
          <w:szCs w:val="21"/>
        </w:rPr>
        <w:t>学校成立研究生国家奖学金评审领导小组，由</w:t>
      </w:r>
      <w:proofErr w:type="gramStart"/>
      <w:r>
        <w:rPr>
          <w:rFonts w:ascii="宋体" w:hAnsi="宋体" w:cs="宋体" w:hint="eastAsia"/>
          <w:kern w:val="0"/>
          <w:szCs w:val="21"/>
        </w:rPr>
        <w:t>校主管</w:t>
      </w:r>
      <w:proofErr w:type="gramEnd"/>
      <w:r>
        <w:rPr>
          <w:rFonts w:ascii="宋体" w:hAnsi="宋体" w:cs="宋体" w:hint="eastAsia"/>
          <w:kern w:val="0"/>
          <w:szCs w:val="21"/>
        </w:rPr>
        <w:t>书记、分管校长、研究生处\</w:t>
      </w:r>
      <w:proofErr w:type="gramStart"/>
      <w:r>
        <w:rPr>
          <w:rFonts w:ascii="宋体" w:hAnsi="宋体" w:cs="宋体" w:hint="eastAsia"/>
          <w:kern w:val="0"/>
          <w:szCs w:val="21"/>
        </w:rPr>
        <w:t>研</w:t>
      </w:r>
      <w:proofErr w:type="gramEnd"/>
      <w:r>
        <w:rPr>
          <w:rFonts w:ascii="宋体" w:hAnsi="宋体" w:cs="宋体" w:hint="eastAsia"/>
          <w:kern w:val="0"/>
          <w:szCs w:val="21"/>
        </w:rPr>
        <w:t>工部、财务处、学科点所在学院等相关部门负责人、研究生导师代表等组成，领导管理研究生国家奖学金评审工作，制定学校研究生国家奖学金评审实施细则、名额分配方案，统筹领导、协调、监督本校评审工作，裁决学生对评审结果的申诉，指定有关部门同时保存国家奖学金评审资料。遇有特殊情况的，以学校校长办公会议作为本校最终申诉裁决机构。</w:t>
      </w:r>
    </w:p>
    <w:p w:rsidR="00A607CF" w:rsidRDefault="00A607CF" w:rsidP="00A607CF">
      <w:pPr>
        <w:widowControl/>
        <w:spacing w:line="340" w:lineRule="exact"/>
        <w:ind w:firstLineChars="200" w:firstLine="422"/>
        <w:jc w:val="left"/>
        <w:rPr>
          <w:rFonts w:ascii="宋体" w:hAnsi="宋体" w:cs="宋体"/>
          <w:kern w:val="0"/>
          <w:szCs w:val="21"/>
        </w:rPr>
      </w:pPr>
      <w:r>
        <w:rPr>
          <w:rFonts w:ascii="宋体" w:hAnsi="宋体" w:cs="宋体" w:hint="eastAsia"/>
          <w:b/>
          <w:kern w:val="0"/>
          <w:szCs w:val="21"/>
        </w:rPr>
        <w:t xml:space="preserve">第六条 </w:t>
      </w:r>
      <w:r>
        <w:rPr>
          <w:rFonts w:ascii="宋体" w:hAnsi="宋体" w:cs="宋体" w:hint="eastAsia"/>
          <w:kern w:val="0"/>
          <w:szCs w:val="21"/>
        </w:rPr>
        <w:t>各学院成立研究生国家奖学金评审委员会，由学院主要领导任主任委员，研究生导师代表、行政管理人员代表、学生代表任委员，负责本学院研究生国家奖学金评审实施细则，负责本学院研究生国家奖学金的申请组织、初步评审等工作。</w:t>
      </w:r>
    </w:p>
    <w:p w:rsidR="00A607CF" w:rsidRDefault="00A607CF" w:rsidP="00A607CF">
      <w:pPr>
        <w:widowControl/>
        <w:spacing w:line="340" w:lineRule="exact"/>
        <w:ind w:firstLineChars="200" w:firstLine="422"/>
        <w:jc w:val="left"/>
        <w:rPr>
          <w:rFonts w:ascii="宋体" w:hAnsi="宋体" w:cs="宋体"/>
          <w:kern w:val="0"/>
          <w:szCs w:val="21"/>
        </w:rPr>
      </w:pPr>
      <w:r>
        <w:rPr>
          <w:rFonts w:ascii="宋体" w:hAnsi="宋体" w:cs="宋体" w:hint="eastAsia"/>
          <w:b/>
          <w:kern w:val="0"/>
          <w:szCs w:val="21"/>
        </w:rPr>
        <w:t>第七条</w:t>
      </w:r>
      <w:r>
        <w:rPr>
          <w:rFonts w:ascii="宋体" w:hAnsi="宋体" w:cs="宋体" w:hint="eastAsia"/>
          <w:kern w:val="0"/>
          <w:szCs w:val="21"/>
        </w:rPr>
        <w:t xml:space="preserve"> 评审委员会成员在履行评审工作职责时应遵循以下原则：</w:t>
      </w:r>
    </w:p>
    <w:p w:rsidR="00A607CF" w:rsidRDefault="00A607CF" w:rsidP="00A607CF">
      <w:pPr>
        <w:widowControl/>
        <w:spacing w:line="340" w:lineRule="exact"/>
        <w:ind w:firstLineChars="200" w:firstLine="420"/>
        <w:jc w:val="left"/>
        <w:rPr>
          <w:rFonts w:ascii="宋体" w:hAnsi="宋体" w:cs="宋体"/>
          <w:kern w:val="0"/>
          <w:szCs w:val="21"/>
        </w:rPr>
      </w:pPr>
      <w:r>
        <w:rPr>
          <w:rFonts w:ascii="宋体" w:hAnsi="宋体" w:cs="宋体" w:hint="eastAsia"/>
          <w:kern w:val="0"/>
          <w:szCs w:val="21"/>
        </w:rPr>
        <w:t>1、平等原则，即在评审过程中，积极听取其他委员的意见，在平等、协商的气氛中提出评审意见；</w:t>
      </w:r>
    </w:p>
    <w:p w:rsidR="00A607CF" w:rsidRDefault="00A607CF" w:rsidP="00A607CF">
      <w:pPr>
        <w:widowControl/>
        <w:spacing w:line="340" w:lineRule="exact"/>
        <w:ind w:firstLineChars="200" w:firstLine="420"/>
        <w:jc w:val="left"/>
        <w:rPr>
          <w:rFonts w:ascii="宋体" w:hAnsi="宋体" w:cs="宋体"/>
          <w:kern w:val="0"/>
          <w:szCs w:val="21"/>
        </w:rPr>
      </w:pPr>
      <w:r>
        <w:rPr>
          <w:rFonts w:ascii="宋体" w:hAnsi="宋体" w:cs="宋体" w:hint="eastAsia"/>
          <w:kern w:val="0"/>
          <w:szCs w:val="21"/>
        </w:rPr>
        <w:t>2、回避原则，即发生与评审对象存在亲属关系、直接经济利益关系或有其他可能影响评审工作公平公正的情形时，应主动向评审委员会申请回避；</w:t>
      </w:r>
    </w:p>
    <w:p w:rsidR="00A607CF" w:rsidRDefault="00A607CF" w:rsidP="00A607CF">
      <w:pPr>
        <w:widowControl/>
        <w:spacing w:line="340" w:lineRule="exact"/>
        <w:ind w:firstLineChars="200" w:firstLine="420"/>
        <w:jc w:val="left"/>
        <w:rPr>
          <w:rFonts w:ascii="宋体" w:hAnsi="宋体" w:cs="宋体"/>
          <w:kern w:val="0"/>
          <w:szCs w:val="21"/>
        </w:rPr>
      </w:pPr>
      <w:r>
        <w:rPr>
          <w:rFonts w:ascii="宋体" w:hAnsi="宋体" w:cs="宋体" w:hint="eastAsia"/>
          <w:kern w:val="0"/>
          <w:szCs w:val="21"/>
        </w:rPr>
        <w:t>3、公正原则，即不得利用评审委员的特殊身份和影响力，单独或与有关人员共同为评审对象提供获奖便利；</w:t>
      </w:r>
    </w:p>
    <w:p w:rsidR="00A607CF" w:rsidRDefault="00A607CF" w:rsidP="00A607CF">
      <w:pPr>
        <w:widowControl/>
        <w:spacing w:line="340" w:lineRule="exact"/>
        <w:ind w:firstLineChars="200" w:firstLine="420"/>
        <w:jc w:val="left"/>
        <w:rPr>
          <w:rFonts w:ascii="宋体" w:hAnsi="宋体" w:cs="宋体"/>
          <w:kern w:val="0"/>
          <w:szCs w:val="21"/>
        </w:rPr>
      </w:pPr>
      <w:r>
        <w:rPr>
          <w:rFonts w:ascii="宋体" w:hAnsi="宋体" w:cs="宋体" w:hint="eastAsia"/>
          <w:kern w:val="0"/>
          <w:szCs w:val="21"/>
        </w:rPr>
        <w:t>4、保密原则，即不得擅自披露评审结果及其他评审委员的意见等相关保密信息。</w:t>
      </w:r>
    </w:p>
    <w:p w:rsidR="00A607CF" w:rsidRDefault="00A607CF" w:rsidP="00A607CF">
      <w:pPr>
        <w:widowControl/>
        <w:spacing w:line="340" w:lineRule="exact"/>
        <w:ind w:firstLineChars="200" w:firstLine="422"/>
        <w:jc w:val="left"/>
        <w:rPr>
          <w:rFonts w:ascii="宋体" w:hAnsi="宋体" w:cs="宋体"/>
          <w:kern w:val="0"/>
          <w:szCs w:val="21"/>
        </w:rPr>
      </w:pPr>
      <w:r>
        <w:rPr>
          <w:rFonts w:ascii="宋体" w:hAnsi="宋体" w:cs="宋体" w:hint="eastAsia"/>
          <w:b/>
          <w:kern w:val="0"/>
          <w:szCs w:val="21"/>
        </w:rPr>
        <w:t xml:space="preserve">第八条  </w:t>
      </w:r>
      <w:r>
        <w:rPr>
          <w:rFonts w:ascii="宋体" w:hAnsi="宋体" w:cs="宋体" w:hint="eastAsia"/>
          <w:color w:val="000000"/>
          <w:kern w:val="0"/>
          <w:szCs w:val="21"/>
        </w:rPr>
        <w:t>评审委员会对申请人初评，推荐获奖候选人，在本学院进行不少于5个工作日的公示。公示无异议后，提交学校研究生行不少于5个工作日的公示，</w:t>
      </w:r>
      <w:r>
        <w:rPr>
          <w:rFonts w:ascii="宋体" w:hAnsi="宋体" w:cs="宋体" w:hint="eastAsia"/>
          <w:kern w:val="0"/>
          <w:szCs w:val="21"/>
        </w:rPr>
        <w:t xml:space="preserve">公示无异议后上报至上级主管部门。 </w:t>
      </w:r>
    </w:p>
    <w:p w:rsidR="00A607CF" w:rsidRDefault="00A607CF" w:rsidP="00A607CF">
      <w:pPr>
        <w:widowControl/>
        <w:spacing w:line="340" w:lineRule="exact"/>
        <w:ind w:firstLineChars="200" w:firstLine="422"/>
        <w:jc w:val="left"/>
        <w:rPr>
          <w:rFonts w:ascii="宋体" w:hAnsi="宋体" w:cs="宋体"/>
          <w:kern w:val="0"/>
          <w:szCs w:val="21"/>
        </w:rPr>
      </w:pPr>
      <w:r>
        <w:rPr>
          <w:rFonts w:ascii="宋体" w:hAnsi="宋体" w:cs="宋体" w:hint="eastAsia"/>
          <w:b/>
          <w:kern w:val="0"/>
          <w:szCs w:val="21"/>
        </w:rPr>
        <w:t>第九条</w:t>
      </w:r>
      <w:r>
        <w:rPr>
          <w:rFonts w:ascii="宋体" w:hAnsi="宋体" w:cs="宋体" w:hint="eastAsia"/>
          <w:kern w:val="0"/>
          <w:szCs w:val="21"/>
        </w:rPr>
        <w:t xml:space="preserve"> 国家奖学金</w:t>
      </w:r>
      <w:r>
        <w:rPr>
          <w:rFonts w:ascii="宋体" w:hAnsi="宋体" w:cs="宋体"/>
          <w:kern w:val="0"/>
          <w:szCs w:val="21"/>
        </w:rPr>
        <w:t>评定</w:t>
      </w:r>
      <w:r>
        <w:rPr>
          <w:rFonts w:ascii="宋体" w:hAnsi="宋体" w:cs="宋体" w:hint="eastAsia"/>
          <w:kern w:val="0"/>
          <w:szCs w:val="21"/>
        </w:rPr>
        <w:t>主要依据学生在校期间学术研究成果，参考课程成绩及社会工作表现。</w:t>
      </w:r>
    </w:p>
    <w:p w:rsidR="00A607CF" w:rsidRDefault="00A607CF" w:rsidP="00A607CF">
      <w:pPr>
        <w:widowControl/>
        <w:spacing w:line="340" w:lineRule="exact"/>
        <w:ind w:firstLineChars="200" w:firstLine="422"/>
        <w:jc w:val="left"/>
        <w:rPr>
          <w:rFonts w:ascii="宋体" w:hAnsi="宋体" w:cs="宋体"/>
          <w:kern w:val="0"/>
          <w:szCs w:val="21"/>
        </w:rPr>
      </w:pPr>
      <w:r>
        <w:rPr>
          <w:rFonts w:ascii="宋体" w:hAnsi="宋体" w:cs="宋体" w:hint="eastAsia"/>
          <w:b/>
          <w:kern w:val="0"/>
          <w:szCs w:val="21"/>
        </w:rPr>
        <w:t xml:space="preserve">第十条 </w:t>
      </w:r>
      <w:r>
        <w:rPr>
          <w:rFonts w:ascii="宋体" w:hAnsi="宋体" w:cs="宋体" w:hint="eastAsia"/>
          <w:kern w:val="0"/>
          <w:szCs w:val="21"/>
        </w:rPr>
        <w:t>学生获国家奖学金一年内，不再参与评选校内组织的除学业奖学金之外的其他奖学金；</w:t>
      </w:r>
    </w:p>
    <w:p w:rsidR="00A607CF" w:rsidRDefault="00A607CF" w:rsidP="00A607CF">
      <w:pPr>
        <w:widowControl/>
        <w:spacing w:line="340" w:lineRule="exact"/>
        <w:ind w:firstLineChars="200" w:firstLine="422"/>
        <w:jc w:val="left"/>
        <w:rPr>
          <w:rFonts w:ascii="宋体" w:hAnsi="宋体" w:cs="宋体"/>
          <w:kern w:val="0"/>
          <w:szCs w:val="21"/>
        </w:rPr>
      </w:pPr>
      <w:r>
        <w:rPr>
          <w:rFonts w:ascii="宋体" w:hAnsi="宋体" w:cs="宋体" w:hint="eastAsia"/>
          <w:b/>
          <w:kern w:val="0"/>
          <w:szCs w:val="21"/>
        </w:rPr>
        <w:t xml:space="preserve">第十一条 </w:t>
      </w:r>
      <w:r>
        <w:rPr>
          <w:rFonts w:ascii="宋体" w:hAnsi="宋体" w:cs="宋体" w:hint="eastAsia"/>
          <w:kern w:val="0"/>
          <w:szCs w:val="21"/>
        </w:rPr>
        <w:t>研究生出现以下任</w:t>
      </w:r>
      <w:proofErr w:type="gramStart"/>
      <w:r>
        <w:rPr>
          <w:rFonts w:ascii="宋体" w:hAnsi="宋体" w:cs="宋体" w:hint="eastAsia"/>
          <w:kern w:val="0"/>
          <w:szCs w:val="21"/>
        </w:rPr>
        <w:t>一</w:t>
      </w:r>
      <w:proofErr w:type="gramEnd"/>
      <w:r>
        <w:rPr>
          <w:rFonts w:ascii="宋体" w:hAnsi="宋体" w:cs="宋体" w:hint="eastAsia"/>
          <w:kern w:val="0"/>
          <w:szCs w:val="21"/>
        </w:rPr>
        <w:t>情况，不具备当年研究生国家奖学金参评资格：</w:t>
      </w:r>
    </w:p>
    <w:p w:rsidR="00A607CF" w:rsidRDefault="00A607CF" w:rsidP="00A607CF">
      <w:pPr>
        <w:widowControl/>
        <w:spacing w:line="340" w:lineRule="exact"/>
        <w:ind w:firstLineChars="200" w:firstLine="420"/>
        <w:jc w:val="left"/>
        <w:rPr>
          <w:rFonts w:ascii="宋体" w:hAnsi="宋体" w:cs="宋体"/>
          <w:kern w:val="0"/>
          <w:szCs w:val="21"/>
        </w:rPr>
      </w:pPr>
      <w:r>
        <w:rPr>
          <w:rFonts w:ascii="宋体" w:hAnsi="宋体" w:cs="宋体" w:hint="eastAsia"/>
          <w:kern w:val="0"/>
          <w:szCs w:val="21"/>
        </w:rPr>
        <w:t xml:space="preserve">　1、参评学年违反国家法律、校纪校规受到纪律处分者；</w:t>
      </w:r>
    </w:p>
    <w:p w:rsidR="00A607CF" w:rsidRDefault="00A607CF" w:rsidP="00A607CF">
      <w:pPr>
        <w:widowControl/>
        <w:spacing w:line="340" w:lineRule="exact"/>
        <w:ind w:firstLineChars="200" w:firstLine="420"/>
        <w:jc w:val="left"/>
        <w:rPr>
          <w:rFonts w:ascii="宋体" w:hAnsi="宋体" w:cs="宋体"/>
          <w:kern w:val="0"/>
          <w:szCs w:val="21"/>
        </w:rPr>
      </w:pPr>
      <w:r>
        <w:rPr>
          <w:rFonts w:ascii="宋体" w:hAnsi="宋体" w:cs="宋体" w:hint="eastAsia"/>
          <w:kern w:val="0"/>
          <w:szCs w:val="21"/>
        </w:rPr>
        <w:lastRenderedPageBreak/>
        <w:t xml:space="preserve">　2、参评学年有抄袭剽窃、弄虚作假等学术不端行为经查证属实的；</w:t>
      </w:r>
    </w:p>
    <w:p w:rsidR="00A607CF" w:rsidRDefault="00A607CF" w:rsidP="00A607CF">
      <w:pPr>
        <w:widowControl/>
        <w:spacing w:line="340" w:lineRule="exact"/>
        <w:ind w:firstLineChars="200" w:firstLine="420"/>
        <w:jc w:val="left"/>
        <w:rPr>
          <w:rFonts w:ascii="宋体" w:hAnsi="宋体" w:cs="宋体"/>
          <w:kern w:val="0"/>
          <w:szCs w:val="21"/>
        </w:rPr>
      </w:pPr>
      <w:r>
        <w:rPr>
          <w:rFonts w:ascii="宋体" w:hAnsi="宋体" w:cs="宋体" w:hint="eastAsia"/>
          <w:kern w:val="0"/>
          <w:szCs w:val="21"/>
        </w:rPr>
        <w:t xml:space="preserve">　3、参评学年学籍状态处于休学、保留学籍者。</w:t>
      </w:r>
    </w:p>
    <w:p w:rsidR="00A607CF" w:rsidRDefault="00A607CF" w:rsidP="00A607CF">
      <w:pPr>
        <w:widowControl/>
        <w:spacing w:line="340" w:lineRule="exact"/>
        <w:ind w:firstLineChars="200" w:firstLine="422"/>
        <w:jc w:val="left"/>
        <w:rPr>
          <w:rFonts w:ascii="宋体" w:hAnsi="宋体" w:cs="宋体"/>
          <w:kern w:val="0"/>
          <w:szCs w:val="21"/>
        </w:rPr>
      </w:pPr>
      <w:r>
        <w:rPr>
          <w:rFonts w:ascii="宋体" w:hAnsi="宋体" w:cs="宋体" w:hint="eastAsia"/>
          <w:b/>
          <w:kern w:val="0"/>
          <w:szCs w:val="21"/>
        </w:rPr>
        <w:t>第十二条</w:t>
      </w:r>
      <w:r>
        <w:rPr>
          <w:rFonts w:ascii="宋体" w:hAnsi="宋体" w:cs="宋体" w:hint="eastAsia"/>
          <w:kern w:val="0"/>
          <w:szCs w:val="21"/>
        </w:rPr>
        <w:t xml:space="preserve"> 研究生在基本修业年限内可多次获得研究生国家奖学金，但获奖成果不可重复申报使用。超出学制期限基本修业年限的研究生，原则上不再具备研究生国家奖学金参评资格。</w:t>
      </w:r>
    </w:p>
    <w:p w:rsidR="00A607CF" w:rsidRDefault="00A607CF" w:rsidP="00A607CF">
      <w:pPr>
        <w:widowControl/>
        <w:spacing w:line="340" w:lineRule="exact"/>
        <w:ind w:firstLineChars="200" w:firstLine="422"/>
        <w:jc w:val="left"/>
        <w:rPr>
          <w:rFonts w:ascii="宋体" w:hAnsi="宋体" w:cs="宋体"/>
          <w:kern w:val="0"/>
          <w:szCs w:val="21"/>
        </w:rPr>
      </w:pPr>
      <w:r>
        <w:rPr>
          <w:rFonts w:ascii="宋体" w:hAnsi="宋体" w:cs="宋体" w:hint="eastAsia"/>
          <w:b/>
          <w:kern w:val="0"/>
          <w:szCs w:val="21"/>
        </w:rPr>
        <w:t xml:space="preserve">第十三条 </w:t>
      </w:r>
      <w:r>
        <w:rPr>
          <w:rFonts w:ascii="宋体" w:hAnsi="宋体" w:cs="宋体" w:hint="eastAsia"/>
          <w:kern w:val="0"/>
          <w:szCs w:val="21"/>
        </w:rPr>
        <w:t>国家奖学金获得者名单以上级主管部门下发的正式文件为准。资金划拨至学校后，由</w:t>
      </w:r>
      <w:proofErr w:type="gramStart"/>
      <w:r>
        <w:rPr>
          <w:rFonts w:ascii="宋体" w:hAnsi="宋体" w:cs="宋体" w:hint="eastAsia"/>
          <w:kern w:val="0"/>
          <w:szCs w:val="21"/>
        </w:rPr>
        <w:t>校国家</w:t>
      </w:r>
      <w:proofErr w:type="gramEnd"/>
      <w:r>
        <w:rPr>
          <w:rFonts w:ascii="宋体" w:hAnsi="宋体" w:cs="宋体" w:hint="eastAsia"/>
          <w:kern w:val="0"/>
          <w:szCs w:val="21"/>
        </w:rPr>
        <w:t>奖学金评审领导小组委托财务处、研究生处严格按照上级文件要求直接划入获奖学生的银行卡中，不得以任何形式挪用、套现。</w:t>
      </w:r>
    </w:p>
    <w:p w:rsidR="00A607CF" w:rsidRDefault="00A607CF" w:rsidP="00A607CF">
      <w:pPr>
        <w:spacing w:line="340" w:lineRule="exact"/>
        <w:ind w:firstLineChars="200" w:firstLine="422"/>
        <w:jc w:val="left"/>
        <w:rPr>
          <w:rFonts w:ascii="宋体" w:hAnsi="宋体" w:cs="宋体"/>
          <w:kern w:val="0"/>
          <w:szCs w:val="21"/>
        </w:rPr>
      </w:pPr>
      <w:r>
        <w:rPr>
          <w:rFonts w:ascii="宋体" w:hAnsi="宋体" w:cs="宋体"/>
          <w:b/>
          <w:kern w:val="0"/>
          <w:szCs w:val="21"/>
        </w:rPr>
        <w:t>第</w:t>
      </w:r>
      <w:r>
        <w:rPr>
          <w:rFonts w:ascii="宋体" w:hAnsi="宋体" w:cs="宋体" w:hint="eastAsia"/>
          <w:b/>
          <w:kern w:val="0"/>
          <w:szCs w:val="21"/>
        </w:rPr>
        <w:t>十四</w:t>
      </w:r>
      <w:r>
        <w:rPr>
          <w:rFonts w:ascii="宋体" w:hAnsi="宋体" w:cs="宋体"/>
          <w:b/>
          <w:kern w:val="0"/>
          <w:szCs w:val="21"/>
        </w:rPr>
        <w:t xml:space="preserve">条 </w:t>
      </w:r>
      <w:r>
        <w:rPr>
          <w:rFonts w:ascii="宋体" w:hAnsi="宋体" w:cs="宋体"/>
          <w:kern w:val="0"/>
          <w:szCs w:val="21"/>
        </w:rPr>
        <w:t>本办法由研究生处</w:t>
      </w:r>
      <w:r>
        <w:rPr>
          <w:rFonts w:ascii="宋体" w:hAnsi="宋体" w:cs="宋体" w:hint="eastAsia"/>
          <w:kern w:val="0"/>
          <w:szCs w:val="21"/>
        </w:rPr>
        <w:t>（</w:t>
      </w:r>
      <w:proofErr w:type="gramStart"/>
      <w:r>
        <w:rPr>
          <w:rFonts w:ascii="宋体" w:hAnsi="宋体" w:cs="宋体" w:hint="eastAsia"/>
          <w:kern w:val="0"/>
          <w:szCs w:val="21"/>
        </w:rPr>
        <w:t>研</w:t>
      </w:r>
      <w:proofErr w:type="gramEnd"/>
      <w:r>
        <w:rPr>
          <w:rFonts w:ascii="宋体" w:hAnsi="宋体" w:cs="宋体" w:hint="eastAsia"/>
          <w:kern w:val="0"/>
          <w:szCs w:val="21"/>
        </w:rPr>
        <w:t>工部）</w:t>
      </w:r>
      <w:r>
        <w:rPr>
          <w:rFonts w:ascii="宋体" w:hAnsi="宋体" w:cs="宋体"/>
          <w:kern w:val="0"/>
          <w:szCs w:val="21"/>
        </w:rPr>
        <w:t>负责解释</w:t>
      </w:r>
      <w:r>
        <w:rPr>
          <w:rFonts w:ascii="宋体" w:hAnsi="宋体" w:cs="宋体" w:hint="eastAsia"/>
          <w:kern w:val="0"/>
          <w:szCs w:val="21"/>
        </w:rPr>
        <w:t>，</w:t>
      </w:r>
      <w:r>
        <w:rPr>
          <w:rFonts w:ascii="宋体" w:hAnsi="宋体" w:cs="宋体"/>
          <w:kern w:val="0"/>
          <w:szCs w:val="21"/>
        </w:rPr>
        <w:t>自</w:t>
      </w:r>
      <w:r>
        <w:rPr>
          <w:rFonts w:ascii="宋体" w:hAnsi="宋体" w:cs="宋体" w:hint="eastAsia"/>
          <w:kern w:val="0"/>
          <w:szCs w:val="21"/>
        </w:rPr>
        <w:t>发布之日</w:t>
      </w:r>
      <w:r>
        <w:rPr>
          <w:rFonts w:ascii="宋体" w:hAnsi="宋体" w:cs="宋体"/>
          <w:kern w:val="0"/>
          <w:szCs w:val="21"/>
        </w:rPr>
        <w:t>起执行。</w:t>
      </w:r>
    </w:p>
    <w:p w:rsidR="00945538" w:rsidRPr="00A607CF" w:rsidRDefault="00945538" w:rsidP="00A607CF">
      <w:bookmarkStart w:id="2" w:name="_GoBack"/>
      <w:bookmarkEnd w:id="2"/>
    </w:p>
    <w:sectPr w:rsidR="00945538" w:rsidRPr="00A607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9DB" w:rsidRDefault="004419DB" w:rsidP="00D723EC">
      <w:r>
        <w:separator/>
      </w:r>
    </w:p>
  </w:endnote>
  <w:endnote w:type="continuationSeparator" w:id="0">
    <w:p w:rsidR="004419DB" w:rsidRDefault="004419DB" w:rsidP="00D7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9DB" w:rsidRDefault="004419DB" w:rsidP="00D723EC">
      <w:r>
        <w:separator/>
      </w:r>
    </w:p>
  </w:footnote>
  <w:footnote w:type="continuationSeparator" w:id="0">
    <w:p w:rsidR="004419DB" w:rsidRDefault="004419DB" w:rsidP="00D72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56F50"/>
    <w:multiLevelType w:val="multilevel"/>
    <w:tmpl w:val="63556F50"/>
    <w:lvl w:ilvl="0">
      <w:start w:val="1"/>
      <w:numFmt w:val="japaneseCounting"/>
      <w:lvlText w:val="第%1条"/>
      <w:lvlJc w:val="left"/>
      <w:pPr>
        <w:tabs>
          <w:tab w:val="left" w:pos="735"/>
        </w:tabs>
        <w:ind w:left="735" w:hanging="735"/>
      </w:pPr>
      <w:rPr>
        <w:rFonts w:hint="default"/>
        <w:b/>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23EC"/>
    <w:rsid w:val="004419DB"/>
    <w:rsid w:val="00945538"/>
    <w:rsid w:val="00A607CF"/>
    <w:rsid w:val="00D72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3EC"/>
    <w:pPr>
      <w:widowControl w:val="0"/>
      <w:jc w:val="both"/>
    </w:pPr>
    <w:rPr>
      <w:rFonts w:ascii="Calibri" w:eastAsia="宋体" w:hAnsi="Calibri" w:cs="黑体"/>
    </w:rPr>
  </w:style>
  <w:style w:type="paragraph" w:styleId="1">
    <w:name w:val="heading 1"/>
    <w:basedOn w:val="a"/>
    <w:next w:val="a"/>
    <w:link w:val="1Char"/>
    <w:qFormat/>
    <w:rsid w:val="00D723E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3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723EC"/>
    <w:rPr>
      <w:sz w:val="18"/>
      <w:szCs w:val="18"/>
    </w:rPr>
  </w:style>
  <w:style w:type="paragraph" w:styleId="a4">
    <w:name w:val="footer"/>
    <w:basedOn w:val="a"/>
    <w:link w:val="Char0"/>
    <w:uiPriority w:val="99"/>
    <w:unhideWhenUsed/>
    <w:rsid w:val="00D723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723EC"/>
    <w:rPr>
      <w:sz w:val="18"/>
      <w:szCs w:val="18"/>
    </w:rPr>
  </w:style>
  <w:style w:type="character" w:customStyle="1" w:styleId="1Char">
    <w:name w:val="标题 1 Char"/>
    <w:basedOn w:val="a0"/>
    <w:link w:val="1"/>
    <w:rsid w:val="00D723EC"/>
    <w:rPr>
      <w:rFonts w:ascii="Calibri" w:eastAsia="宋体" w:hAnsi="Calibri" w:cs="黑体"/>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1260</Characters>
  <Application>Microsoft Office Word</Application>
  <DocSecurity>0</DocSecurity>
  <Lines>10</Lines>
  <Paragraphs>2</Paragraphs>
  <ScaleCrop>false</ScaleCrop>
  <Company>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tangyan</cp:lastModifiedBy>
  <cp:revision>3</cp:revision>
  <dcterms:created xsi:type="dcterms:W3CDTF">2015-11-04T01:14:00Z</dcterms:created>
  <dcterms:modified xsi:type="dcterms:W3CDTF">2015-11-05T04:11:00Z</dcterms:modified>
</cp:coreProperties>
</file>