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E1" w:rsidRPr="006877E1" w:rsidRDefault="006877E1" w:rsidP="007F2C84">
      <w:pPr>
        <w:spacing w:beforeLines="50" w:afterLines="50" w:line="440" w:lineRule="exact"/>
        <w:jc w:val="center"/>
        <w:rPr>
          <w:rFonts w:ascii="华文中宋" w:eastAsia="华文中宋" w:hAnsi="华文中宋"/>
          <w:b/>
          <w:sz w:val="30"/>
          <w:szCs w:val="30"/>
        </w:rPr>
      </w:pPr>
      <w:r w:rsidRPr="006877E1">
        <w:rPr>
          <w:rFonts w:ascii="华文中宋" w:eastAsia="华文中宋" w:hAnsi="华文中宋" w:hint="eastAsia"/>
          <w:b/>
          <w:sz w:val="30"/>
          <w:szCs w:val="30"/>
        </w:rPr>
        <w:t>上海电力学院2018年度党员发展工作总结</w:t>
      </w:r>
    </w:p>
    <w:p w:rsidR="006877E1" w:rsidRPr="00FE49BE" w:rsidRDefault="006877E1" w:rsidP="006877E1">
      <w:pPr>
        <w:snapToGrid w:val="0"/>
        <w:spacing w:line="440" w:lineRule="exact"/>
        <w:ind w:firstLineChars="200" w:firstLine="480"/>
        <w:jc w:val="left"/>
        <w:rPr>
          <w:rFonts w:ascii="宋体" w:eastAsia="宋体" w:hAnsi="宋体"/>
          <w:b/>
          <w:sz w:val="24"/>
          <w:szCs w:val="24"/>
        </w:rPr>
      </w:pPr>
      <w:r w:rsidRPr="00D902ED">
        <w:rPr>
          <w:rFonts w:ascii="宋体" w:hAnsi="宋体" w:cs="FZFSK--GBK1-0" w:hint="eastAsia"/>
          <w:kern w:val="0"/>
          <w:sz w:val="24"/>
        </w:rPr>
        <w:t>党的十九大</w:t>
      </w:r>
      <w:r w:rsidR="00FD5975">
        <w:rPr>
          <w:rFonts w:ascii="宋体" w:hAnsi="宋体" w:cs="FZFSK--GBK1-0" w:hint="eastAsia"/>
          <w:kern w:val="0"/>
          <w:sz w:val="24"/>
        </w:rPr>
        <w:t>报告</w:t>
      </w:r>
      <w:r w:rsidRPr="00D902ED">
        <w:rPr>
          <w:rFonts w:ascii="宋体" w:hAnsi="宋体" w:cs="FZFSK--GBK1-0" w:hint="eastAsia"/>
          <w:kern w:val="0"/>
          <w:sz w:val="24"/>
        </w:rPr>
        <w:t>明确指出</w:t>
      </w:r>
      <w:r w:rsidRPr="00D902ED">
        <w:rPr>
          <w:rFonts w:ascii="宋体" w:hAnsi="宋体" w:cs="E-BX" w:hint="eastAsia"/>
          <w:kern w:val="0"/>
          <w:sz w:val="24"/>
        </w:rPr>
        <w:t>,</w:t>
      </w:r>
      <w:r w:rsidRPr="00D902ED">
        <w:rPr>
          <w:rFonts w:ascii="宋体" w:hAnsi="宋体" w:cs="FZFSK--GBK1-0" w:hint="eastAsia"/>
          <w:kern w:val="0"/>
          <w:sz w:val="24"/>
        </w:rPr>
        <w:t>发展党员必须把政治标准放在首位</w:t>
      </w:r>
      <w:r w:rsidRPr="00D902ED">
        <w:rPr>
          <w:rFonts w:ascii="宋体" w:hAnsi="宋体" w:cs="E-BX" w:hint="eastAsia"/>
          <w:kern w:val="0"/>
          <w:sz w:val="24"/>
        </w:rPr>
        <w:t>。</w:t>
      </w:r>
      <w:r w:rsidRPr="00D902ED">
        <w:rPr>
          <w:rFonts w:ascii="宋体" w:hAnsi="宋体" w:cs="FZFSK--GBK1-0" w:hint="eastAsia"/>
          <w:kern w:val="0"/>
          <w:sz w:val="24"/>
        </w:rPr>
        <w:t>贯彻党的十九大精神</w:t>
      </w:r>
      <w:r w:rsidRPr="00D902ED">
        <w:rPr>
          <w:rFonts w:ascii="宋体" w:hAnsi="宋体" w:cs="E-BX" w:hint="eastAsia"/>
          <w:kern w:val="0"/>
          <w:sz w:val="24"/>
        </w:rPr>
        <w:t>,</w:t>
      </w:r>
      <w:r w:rsidRPr="00D902ED">
        <w:rPr>
          <w:rFonts w:ascii="宋体" w:hAnsi="宋体" w:cs="FZFSK--GBK1-0" w:hint="eastAsia"/>
          <w:kern w:val="0"/>
          <w:sz w:val="24"/>
        </w:rPr>
        <w:t>做好发展党员工作</w:t>
      </w:r>
      <w:r w:rsidRPr="00D902ED">
        <w:rPr>
          <w:rFonts w:ascii="宋体" w:hAnsi="宋体" w:cs="E-BX" w:hint="eastAsia"/>
          <w:kern w:val="0"/>
          <w:sz w:val="24"/>
        </w:rPr>
        <w:t>,</w:t>
      </w:r>
      <w:r w:rsidRPr="00D902ED">
        <w:rPr>
          <w:rFonts w:ascii="宋体" w:hAnsi="宋体" w:cs="FZFSK--GBK1-0" w:hint="eastAsia"/>
          <w:kern w:val="0"/>
          <w:sz w:val="24"/>
        </w:rPr>
        <w:t>是从源头上保持党员队伍先进性纯洁性的客观需要</w:t>
      </w:r>
      <w:r w:rsidRPr="00D902ED">
        <w:rPr>
          <w:rFonts w:ascii="宋体" w:hAnsi="宋体" w:cs="E-BX" w:hint="eastAsia"/>
          <w:kern w:val="0"/>
          <w:sz w:val="24"/>
        </w:rPr>
        <w:t>,</w:t>
      </w:r>
      <w:r w:rsidRPr="00D902ED">
        <w:rPr>
          <w:rFonts w:ascii="宋体" w:hAnsi="宋体" w:cs="FZFSK--GBK1-0" w:hint="eastAsia"/>
          <w:kern w:val="0"/>
          <w:sz w:val="24"/>
        </w:rPr>
        <w:t>是推动全面从严治党向基层延伸的必然要求</w:t>
      </w:r>
      <w:r w:rsidRPr="00D902ED">
        <w:rPr>
          <w:rFonts w:ascii="宋体" w:hAnsi="宋体" w:cs="E-BX" w:hint="eastAsia"/>
          <w:kern w:val="0"/>
          <w:sz w:val="24"/>
        </w:rPr>
        <w:t>。</w:t>
      </w:r>
      <w:r w:rsidRPr="00414A6D">
        <w:rPr>
          <w:rFonts w:ascii="宋体" w:eastAsia="宋体" w:hAnsi="宋体" w:hint="eastAsia"/>
          <w:sz w:val="24"/>
          <w:szCs w:val="24"/>
        </w:rPr>
        <w:t>我校</w:t>
      </w:r>
      <w:r>
        <w:rPr>
          <w:rFonts w:ascii="宋体" w:eastAsia="宋体" w:hAnsi="宋体" w:hint="eastAsia"/>
          <w:sz w:val="24"/>
          <w:szCs w:val="24"/>
        </w:rPr>
        <w:t>深入</w:t>
      </w:r>
      <w:r w:rsidRPr="00414A6D">
        <w:rPr>
          <w:rFonts w:ascii="宋体" w:eastAsia="宋体" w:hAnsi="宋体" w:hint="eastAsia"/>
          <w:sz w:val="24"/>
          <w:szCs w:val="24"/>
        </w:rPr>
        <w:t>贯彻落实《中国共产党发展党员工作细则》</w:t>
      </w:r>
      <w:r>
        <w:rPr>
          <w:rFonts w:ascii="宋体" w:eastAsia="宋体" w:hAnsi="宋体" w:hint="eastAsia"/>
          <w:sz w:val="24"/>
          <w:szCs w:val="24"/>
        </w:rPr>
        <w:t>，</w:t>
      </w:r>
      <w:r w:rsidRPr="003E0332">
        <w:rPr>
          <w:rFonts w:ascii="宋体" w:hAnsi="宋体" w:cs="FZFSK--GBK1-0" w:hint="eastAsia"/>
          <w:kern w:val="0"/>
          <w:sz w:val="24"/>
        </w:rPr>
        <w:t>全面实施“党员发展质量提升工程”，</w:t>
      </w:r>
      <w:r w:rsidRPr="00BC4814">
        <w:rPr>
          <w:rFonts w:ascii="宋体" w:eastAsia="宋体" w:hAnsi="宋体" w:hint="eastAsia"/>
          <w:sz w:val="24"/>
          <w:szCs w:val="24"/>
        </w:rPr>
        <w:t>坚持问题导向，</w:t>
      </w:r>
      <w:r>
        <w:rPr>
          <w:rFonts w:ascii="宋体" w:hAnsi="宋体" w:cs="FZHTK--GBK1-0" w:hint="eastAsia"/>
          <w:kern w:val="0"/>
          <w:sz w:val="24"/>
        </w:rPr>
        <w:t>通过</w:t>
      </w:r>
      <w:r w:rsidRPr="00BC4814">
        <w:rPr>
          <w:rFonts w:ascii="宋体" w:eastAsia="宋体" w:hAnsi="宋体" w:hint="eastAsia"/>
          <w:sz w:val="24"/>
          <w:szCs w:val="24"/>
        </w:rPr>
        <w:t>专项调研</w:t>
      </w:r>
      <w:r>
        <w:rPr>
          <w:rFonts w:ascii="宋体" w:eastAsia="宋体" w:hAnsi="宋体" w:hint="eastAsia"/>
          <w:sz w:val="24"/>
          <w:szCs w:val="24"/>
        </w:rPr>
        <w:t>开展全面自查自检，进一步</w:t>
      </w:r>
      <w:r w:rsidRPr="00BC4814">
        <w:rPr>
          <w:rFonts w:ascii="宋体" w:eastAsia="宋体" w:hAnsi="宋体" w:hint="eastAsia"/>
          <w:sz w:val="24"/>
          <w:szCs w:val="24"/>
        </w:rPr>
        <w:t>完善制度建设、规范</w:t>
      </w:r>
      <w:r>
        <w:rPr>
          <w:rFonts w:ascii="宋体" w:eastAsia="宋体" w:hAnsi="宋体" w:hint="eastAsia"/>
          <w:sz w:val="24"/>
          <w:szCs w:val="24"/>
        </w:rPr>
        <w:t>培养考察</w:t>
      </w:r>
      <w:r w:rsidRPr="00BC4814">
        <w:rPr>
          <w:rFonts w:ascii="宋体" w:eastAsia="宋体" w:hAnsi="宋体" w:hint="eastAsia"/>
          <w:sz w:val="24"/>
          <w:szCs w:val="24"/>
        </w:rPr>
        <w:t>发展程序</w:t>
      </w:r>
      <w:r>
        <w:rPr>
          <w:rFonts w:ascii="宋体" w:eastAsia="宋体" w:hAnsi="宋体" w:hint="eastAsia"/>
          <w:sz w:val="24"/>
          <w:szCs w:val="24"/>
        </w:rPr>
        <w:t>和环节，</w:t>
      </w:r>
      <w:r w:rsidR="00FD5975">
        <w:rPr>
          <w:rFonts w:ascii="宋体" w:eastAsia="宋体" w:hAnsi="宋体" w:hint="eastAsia"/>
          <w:sz w:val="24"/>
          <w:szCs w:val="24"/>
        </w:rPr>
        <w:t>现</w:t>
      </w:r>
      <w:r>
        <w:rPr>
          <w:rFonts w:ascii="宋体" w:eastAsia="宋体" w:hAnsi="宋体" w:hint="eastAsia"/>
          <w:sz w:val="24"/>
          <w:szCs w:val="24"/>
        </w:rPr>
        <w:t>将2018年工作总结如下：</w:t>
      </w:r>
      <w:r w:rsidRPr="00FE49BE">
        <w:rPr>
          <w:rFonts w:ascii="宋体" w:eastAsia="宋体" w:hAnsi="宋体"/>
          <w:b/>
          <w:sz w:val="24"/>
          <w:szCs w:val="24"/>
        </w:rPr>
        <w:t xml:space="preserve"> </w:t>
      </w:r>
    </w:p>
    <w:p w:rsidR="006877E1" w:rsidRDefault="006877E1" w:rsidP="006877E1">
      <w:pPr>
        <w:snapToGrid w:val="0"/>
        <w:spacing w:line="440" w:lineRule="exact"/>
        <w:ind w:firstLineChars="200" w:firstLine="482"/>
        <w:jc w:val="left"/>
        <w:rPr>
          <w:rFonts w:ascii="宋体" w:eastAsia="宋体" w:hAnsi="宋体"/>
          <w:b/>
          <w:sz w:val="24"/>
          <w:szCs w:val="24"/>
        </w:rPr>
      </w:pPr>
      <w:r>
        <w:rPr>
          <w:rFonts w:ascii="宋体" w:eastAsia="宋体" w:hAnsi="宋体" w:hint="eastAsia"/>
          <w:b/>
          <w:sz w:val="24"/>
          <w:szCs w:val="24"/>
        </w:rPr>
        <w:t>一、2018年发展党员</w:t>
      </w:r>
      <w:r w:rsidR="003E0332">
        <w:rPr>
          <w:rFonts w:ascii="宋体" w:eastAsia="宋体" w:hAnsi="宋体" w:hint="eastAsia"/>
          <w:b/>
          <w:sz w:val="24"/>
          <w:szCs w:val="24"/>
        </w:rPr>
        <w:t>计划执行</w:t>
      </w:r>
      <w:r>
        <w:rPr>
          <w:rFonts w:ascii="宋体" w:eastAsia="宋体" w:hAnsi="宋体" w:hint="eastAsia"/>
          <w:b/>
          <w:sz w:val="24"/>
          <w:szCs w:val="24"/>
        </w:rPr>
        <w:t>情况</w:t>
      </w:r>
    </w:p>
    <w:p w:rsidR="003E0332" w:rsidRPr="003E0332" w:rsidRDefault="003E0332" w:rsidP="003E0332">
      <w:pPr>
        <w:snapToGrid w:val="0"/>
        <w:spacing w:line="440" w:lineRule="exact"/>
        <w:ind w:firstLineChars="200" w:firstLine="480"/>
        <w:jc w:val="left"/>
        <w:rPr>
          <w:rFonts w:ascii="宋体" w:hAnsi="宋体" w:cs="FZFSK--GBK1-0"/>
          <w:kern w:val="0"/>
          <w:sz w:val="24"/>
        </w:rPr>
      </w:pPr>
      <w:r w:rsidRPr="003E0332">
        <w:rPr>
          <w:rFonts w:ascii="宋体" w:hAnsi="宋体" w:cs="FZFSK--GBK1-0" w:hint="eastAsia"/>
          <w:kern w:val="0"/>
          <w:sz w:val="24"/>
        </w:rPr>
        <w:t>2018年核定的指导性计划数430名，其中学生428名（本科358、研究生70）教师2名（其中研究生学历的高知群体1）；女215，少数名族6。实际发展党员253名，</w:t>
      </w:r>
      <w:r>
        <w:rPr>
          <w:rFonts w:ascii="宋体" w:hAnsi="宋体" w:cs="FZFSK--GBK1-0" w:hint="eastAsia"/>
          <w:kern w:val="0"/>
          <w:sz w:val="24"/>
        </w:rPr>
        <w:t>计划完成率58.84%。</w:t>
      </w:r>
      <w:r w:rsidRPr="003E0332">
        <w:rPr>
          <w:rFonts w:ascii="宋体" w:hAnsi="宋体" w:cs="FZFSK--GBK1-0" w:hint="eastAsia"/>
          <w:kern w:val="0"/>
          <w:sz w:val="24"/>
        </w:rPr>
        <w:t>其中</w:t>
      </w:r>
      <w:r>
        <w:rPr>
          <w:rFonts w:ascii="宋体" w:hAnsi="宋体" w:cs="FZFSK--GBK1-0" w:hint="eastAsia"/>
          <w:kern w:val="0"/>
          <w:sz w:val="24"/>
        </w:rPr>
        <w:t>发展</w:t>
      </w:r>
      <w:r w:rsidRPr="003E0332">
        <w:rPr>
          <w:rFonts w:ascii="宋体" w:hAnsi="宋体" w:cs="FZFSK--GBK1-0" w:hint="eastAsia"/>
          <w:kern w:val="0"/>
          <w:sz w:val="24"/>
        </w:rPr>
        <w:t>学生</w:t>
      </w:r>
      <w:r>
        <w:rPr>
          <w:rFonts w:ascii="宋体" w:hAnsi="宋体" w:cs="FZFSK--GBK1-0" w:hint="eastAsia"/>
          <w:kern w:val="0"/>
          <w:sz w:val="24"/>
        </w:rPr>
        <w:t>党员</w:t>
      </w:r>
      <w:r w:rsidRPr="003E0332">
        <w:rPr>
          <w:rFonts w:ascii="宋体" w:hAnsi="宋体" w:cs="FZFSK--GBK1-0" w:hint="eastAsia"/>
          <w:kern w:val="0"/>
          <w:sz w:val="24"/>
        </w:rPr>
        <w:t>252名（本科224、研究生28）教师1名（其中研究生学历的高知群体1）；女134，少数名族3。</w:t>
      </w:r>
    </w:p>
    <w:p w:rsidR="006877E1" w:rsidRPr="003E0332" w:rsidRDefault="003E0332" w:rsidP="003E0332">
      <w:pPr>
        <w:snapToGrid w:val="0"/>
        <w:spacing w:line="440" w:lineRule="exact"/>
        <w:ind w:firstLineChars="200" w:firstLine="480"/>
        <w:jc w:val="left"/>
        <w:rPr>
          <w:rFonts w:ascii="宋体" w:eastAsia="宋体" w:hAnsi="宋体"/>
          <w:b/>
          <w:sz w:val="24"/>
          <w:szCs w:val="24"/>
        </w:rPr>
      </w:pPr>
      <w:r>
        <w:rPr>
          <w:rFonts w:ascii="宋体" w:hAnsi="宋体" w:cs="FZFSK--GBK1-0" w:hint="eastAsia"/>
          <w:kern w:val="0"/>
          <w:sz w:val="24"/>
        </w:rPr>
        <w:t>结合</w:t>
      </w:r>
      <w:r w:rsidR="008014D3">
        <w:rPr>
          <w:rFonts w:ascii="宋体" w:hAnsi="宋体" w:cs="FZFSK--GBK1-0" w:hint="eastAsia"/>
          <w:kern w:val="0"/>
          <w:sz w:val="24"/>
        </w:rPr>
        <w:t>巡视工作、</w:t>
      </w:r>
      <w:r w:rsidRPr="008014D3">
        <w:rPr>
          <w:rFonts w:ascii="宋体" w:hAnsi="宋体" w:cs="FZFSK--GBK1-0" w:hint="eastAsia"/>
          <w:kern w:val="0"/>
          <w:sz w:val="24"/>
        </w:rPr>
        <w:t>9月至今开展的发展党员工作专项检查</w:t>
      </w:r>
      <w:r w:rsidR="008014D3" w:rsidRPr="008014D3">
        <w:rPr>
          <w:rFonts w:ascii="宋体" w:hAnsi="宋体" w:cs="FZFSK--GBK1-0" w:hint="eastAsia"/>
          <w:kern w:val="0"/>
          <w:sz w:val="24"/>
        </w:rPr>
        <w:t>要求和我校党员发展工作实际，按照</w:t>
      </w:r>
      <w:r w:rsidR="008014D3" w:rsidRPr="00D902ED">
        <w:rPr>
          <w:rFonts w:ascii="宋体" w:hAnsi="宋体" w:cs="FZFSK--GBK1-0" w:hint="eastAsia"/>
          <w:kern w:val="0"/>
          <w:sz w:val="24"/>
        </w:rPr>
        <w:t>发展党员政治标准</w:t>
      </w:r>
      <w:r w:rsidR="008014D3">
        <w:rPr>
          <w:rFonts w:ascii="宋体" w:hAnsi="宋体" w:cs="FZFSK--GBK1-0" w:hint="eastAsia"/>
          <w:kern w:val="0"/>
          <w:sz w:val="24"/>
        </w:rPr>
        <w:t>为先要求，</w:t>
      </w:r>
      <w:r w:rsidR="008014D3" w:rsidRPr="008014D3">
        <w:rPr>
          <w:rFonts w:ascii="宋体" w:hAnsi="宋体" w:cs="FZFSK--GBK1-0" w:hint="eastAsia"/>
          <w:kern w:val="0"/>
          <w:sz w:val="24"/>
        </w:rPr>
        <w:t>对照25项材料清单，对培养考察发展程序和环节进行全面</w:t>
      </w:r>
      <w:r w:rsidRPr="008014D3">
        <w:rPr>
          <w:rFonts w:ascii="宋体" w:hAnsi="宋体" w:cs="FZFSK--GBK1-0" w:hint="eastAsia"/>
          <w:kern w:val="0"/>
          <w:sz w:val="24"/>
        </w:rPr>
        <w:t>自查自检</w:t>
      </w:r>
      <w:r w:rsidR="008014D3" w:rsidRPr="008014D3">
        <w:rPr>
          <w:rFonts w:ascii="宋体" w:hAnsi="宋体" w:cs="FZFSK--GBK1-0" w:hint="eastAsia"/>
          <w:kern w:val="0"/>
          <w:sz w:val="24"/>
        </w:rPr>
        <w:t>，</w:t>
      </w:r>
      <w:r w:rsidRPr="008014D3">
        <w:rPr>
          <w:rFonts w:ascii="宋体" w:hAnsi="宋体" w:cs="FZFSK--GBK1-0" w:hint="eastAsia"/>
          <w:kern w:val="0"/>
          <w:sz w:val="24"/>
        </w:rPr>
        <w:t>对</w:t>
      </w:r>
      <w:r w:rsidR="008014D3" w:rsidRPr="008014D3">
        <w:rPr>
          <w:rFonts w:ascii="宋体" w:hAnsi="宋体" w:cs="FZFSK--GBK1-0" w:hint="eastAsia"/>
          <w:kern w:val="0"/>
          <w:sz w:val="24"/>
        </w:rPr>
        <w:t>不满足党员发展条件</w:t>
      </w:r>
      <w:r w:rsidR="00FB083C">
        <w:rPr>
          <w:rFonts w:ascii="宋体" w:hAnsi="宋体" w:cs="FZFSK--GBK1-0" w:hint="eastAsia"/>
          <w:kern w:val="0"/>
          <w:sz w:val="24"/>
        </w:rPr>
        <w:t>（对党的认识、党的基本理论学习不深入、思想汇报敷衍应对）</w:t>
      </w:r>
      <w:r w:rsidR="008014D3" w:rsidRPr="008014D3">
        <w:rPr>
          <w:rFonts w:ascii="宋体" w:hAnsi="宋体" w:cs="FZFSK--GBK1-0" w:hint="eastAsia"/>
          <w:kern w:val="0"/>
          <w:sz w:val="24"/>
        </w:rPr>
        <w:t>，以及</w:t>
      </w:r>
      <w:r w:rsidRPr="008014D3">
        <w:rPr>
          <w:rFonts w:ascii="宋体" w:hAnsi="宋体" w:cs="FZFSK--GBK1-0" w:hint="eastAsia"/>
          <w:kern w:val="0"/>
          <w:sz w:val="24"/>
        </w:rPr>
        <w:t>未满足确定发展对象条件</w:t>
      </w:r>
      <w:r w:rsidR="001C59B0">
        <w:rPr>
          <w:rFonts w:ascii="宋体" w:hAnsi="宋体" w:cs="FZFSK--GBK1-0" w:hint="eastAsia"/>
          <w:kern w:val="0"/>
          <w:sz w:val="24"/>
        </w:rPr>
        <w:t>（入党积极分子至确定发展对象未满一年考察期）</w:t>
      </w:r>
      <w:r w:rsidRPr="008014D3">
        <w:rPr>
          <w:rFonts w:ascii="宋体" w:hAnsi="宋体" w:cs="FZFSK--GBK1-0" w:hint="eastAsia"/>
          <w:kern w:val="0"/>
          <w:sz w:val="24"/>
        </w:rPr>
        <w:t>，</w:t>
      </w:r>
      <w:r w:rsidR="00FB083C">
        <w:rPr>
          <w:rFonts w:ascii="宋体" w:hAnsi="宋体" w:cs="FZFSK--GBK1-0" w:hint="eastAsia"/>
          <w:kern w:val="0"/>
          <w:sz w:val="24"/>
        </w:rPr>
        <w:t>于上半年</w:t>
      </w:r>
      <w:r w:rsidRPr="008014D3">
        <w:rPr>
          <w:rFonts w:ascii="宋体" w:hAnsi="宋体" w:cs="FZFSK--GBK1-0" w:hint="eastAsia"/>
          <w:kern w:val="0"/>
          <w:sz w:val="24"/>
        </w:rPr>
        <w:t>培训的177名的积极分子</w:t>
      </w:r>
      <w:r w:rsidR="008014D3">
        <w:rPr>
          <w:rFonts w:ascii="宋体" w:hAnsi="宋体" w:cs="FZFSK--GBK1-0" w:hint="eastAsia"/>
          <w:kern w:val="0"/>
          <w:sz w:val="24"/>
        </w:rPr>
        <w:t>（其中学生176名</w:t>
      </w:r>
      <w:r w:rsidRPr="008014D3">
        <w:rPr>
          <w:rFonts w:ascii="宋体" w:hAnsi="宋体" w:cs="FZFSK--GBK1-0" w:hint="eastAsia"/>
          <w:kern w:val="0"/>
          <w:sz w:val="24"/>
        </w:rPr>
        <w:t>，</w:t>
      </w:r>
      <w:r w:rsidR="008014D3">
        <w:rPr>
          <w:rFonts w:ascii="宋体" w:hAnsi="宋体" w:cs="FZFSK--GBK1-0" w:hint="eastAsia"/>
          <w:kern w:val="0"/>
          <w:sz w:val="24"/>
        </w:rPr>
        <w:t>教工1名）</w:t>
      </w:r>
      <w:r w:rsidRPr="008014D3">
        <w:rPr>
          <w:rFonts w:ascii="宋体" w:hAnsi="宋体" w:cs="FZFSK--GBK1-0" w:hint="eastAsia"/>
          <w:kern w:val="0"/>
          <w:sz w:val="24"/>
        </w:rPr>
        <w:t>11月29日经咨询教卫、请示市委组织部，严格遵照党员发展程序延期发展。</w:t>
      </w:r>
    </w:p>
    <w:p w:rsidR="006877E1" w:rsidRPr="001C59B0" w:rsidRDefault="001C59B0" w:rsidP="006877E1">
      <w:pPr>
        <w:snapToGrid w:val="0"/>
        <w:spacing w:line="440" w:lineRule="exact"/>
        <w:ind w:firstLineChars="200" w:firstLine="482"/>
        <w:jc w:val="left"/>
        <w:rPr>
          <w:rFonts w:ascii="宋体" w:eastAsia="宋体" w:hAnsi="宋体"/>
          <w:b/>
          <w:sz w:val="24"/>
          <w:szCs w:val="24"/>
        </w:rPr>
      </w:pPr>
      <w:r>
        <w:rPr>
          <w:rFonts w:ascii="宋体" w:eastAsia="宋体" w:hAnsi="宋体" w:hint="eastAsia"/>
          <w:b/>
          <w:sz w:val="24"/>
          <w:szCs w:val="24"/>
        </w:rPr>
        <w:t>二、主要做法</w:t>
      </w:r>
    </w:p>
    <w:p w:rsidR="006877E1" w:rsidRPr="00A10906" w:rsidRDefault="001C59B0" w:rsidP="00A10906">
      <w:pPr>
        <w:snapToGrid w:val="0"/>
        <w:spacing w:line="440" w:lineRule="exact"/>
        <w:ind w:firstLineChars="200" w:firstLine="480"/>
        <w:jc w:val="left"/>
        <w:rPr>
          <w:rFonts w:ascii="宋体" w:hAnsi="宋体" w:cs="FZFSK--GBK1-0"/>
          <w:kern w:val="0"/>
          <w:sz w:val="24"/>
        </w:rPr>
      </w:pPr>
      <w:r w:rsidRPr="00A10906">
        <w:rPr>
          <w:rFonts w:ascii="宋体" w:hAnsi="宋体" w:cs="FZFSK--GBK1-0" w:hint="eastAsia"/>
          <w:kern w:val="0"/>
          <w:sz w:val="24"/>
        </w:rPr>
        <w:t>1．</w:t>
      </w:r>
      <w:r w:rsidR="006877E1" w:rsidRPr="00A10906">
        <w:rPr>
          <w:rFonts w:ascii="宋体" w:hAnsi="宋体" w:cs="FZFSK--GBK1-0" w:hint="eastAsia"/>
          <w:kern w:val="0"/>
          <w:sz w:val="24"/>
        </w:rPr>
        <w:t>坚持问题导向，开展校内校外专项调研交流。在全面总结分析我校2017年度党员发展工作及队伍状况基础上，2月制定下发《关于对党员队伍建设、党员发展和管理情况开展专题调研工作的通知》（沪电院党组〔</w:t>
      </w:r>
      <w:r w:rsidR="006877E1" w:rsidRPr="00A10906">
        <w:rPr>
          <w:rFonts w:ascii="宋体" w:hAnsi="宋体" w:cs="FZFSK--GBK1-0"/>
          <w:kern w:val="0"/>
          <w:sz w:val="24"/>
        </w:rPr>
        <w:t>201</w:t>
      </w:r>
      <w:r w:rsidR="006877E1" w:rsidRPr="00A10906">
        <w:rPr>
          <w:rFonts w:ascii="宋体" w:hAnsi="宋体" w:cs="FZFSK--GBK1-0" w:hint="eastAsia"/>
          <w:kern w:val="0"/>
          <w:sz w:val="24"/>
        </w:rPr>
        <w:t>8〕6号），3月结合市委组织部、市教卫工作党委高校党员发展工作专题调研工作，组织各基层党组织对2015年以来我校党员发展工作、尤其是教工党员队伍状况、青年高层次人才中发展党员以及海外归国人员党员发展情况、党员队伍建设和发展管理工作中存在的问题，进行全面综合分析，查薄弱环节，研究对策，制定措施并形成《上海电力学院党员发展工作总体情况报告》。</w:t>
      </w:r>
    </w:p>
    <w:p w:rsidR="006877E1" w:rsidRPr="00A10906" w:rsidRDefault="006877E1" w:rsidP="00A10906">
      <w:pPr>
        <w:snapToGrid w:val="0"/>
        <w:spacing w:line="440" w:lineRule="exact"/>
        <w:ind w:firstLineChars="200" w:firstLine="480"/>
        <w:jc w:val="left"/>
        <w:rPr>
          <w:rFonts w:ascii="宋体" w:hAnsi="宋体" w:cs="FZFSK--GBK1-0"/>
          <w:kern w:val="0"/>
          <w:sz w:val="24"/>
        </w:rPr>
      </w:pPr>
      <w:r w:rsidRPr="00A10906">
        <w:rPr>
          <w:rFonts w:ascii="宋体" w:hAnsi="宋体" w:cs="FZFSK--GBK1-0" w:hint="eastAsia"/>
          <w:kern w:val="0"/>
          <w:sz w:val="24"/>
        </w:rPr>
        <w:t>2.完善制度建设，进一步规范发展程序和环节。重点结合2014年以来我校贯彻落实《中国共产党发展党员工作细则》的工作实际，</w:t>
      </w:r>
      <w:r w:rsidR="00150AB2" w:rsidRPr="00A10906">
        <w:rPr>
          <w:rFonts w:ascii="宋体" w:hAnsi="宋体" w:cs="FZFSK--GBK1-0" w:hint="eastAsia"/>
          <w:kern w:val="0"/>
          <w:sz w:val="24"/>
        </w:rPr>
        <w:t>组织二级专职组织员开展研讨，</w:t>
      </w:r>
      <w:r w:rsidRPr="00A10906">
        <w:rPr>
          <w:rFonts w:ascii="宋体" w:hAnsi="宋体" w:cs="FZFSK--GBK1-0" w:hint="eastAsia"/>
          <w:kern w:val="0"/>
          <w:sz w:val="24"/>
        </w:rPr>
        <w:t>制定</w:t>
      </w:r>
      <w:r w:rsidR="00150AB2" w:rsidRPr="00A10906">
        <w:rPr>
          <w:rFonts w:ascii="宋体" w:hAnsi="宋体" w:cs="FZFSK--GBK1-0" w:hint="eastAsia"/>
          <w:kern w:val="0"/>
          <w:sz w:val="24"/>
        </w:rPr>
        <w:t>《上海电力学院关于学生发展对象入党前公开答辩的实施办法（试</w:t>
      </w:r>
      <w:r w:rsidR="00150AB2" w:rsidRPr="00A10906">
        <w:rPr>
          <w:rFonts w:ascii="宋体" w:hAnsi="宋体" w:cs="FZFSK--GBK1-0" w:hint="eastAsia"/>
          <w:kern w:val="0"/>
          <w:sz w:val="24"/>
        </w:rPr>
        <w:lastRenderedPageBreak/>
        <w:t>行）》；</w:t>
      </w:r>
      <w:r w:rsidRPr="00A10906">
        <w:rPr>
          <w:rFonts w:ascii="宋体" w:hAnsi="宋体" w:cs="FZFSK--GBK1-0" w:hint="eastAsia"/>
          <w:kern w:val="0"/>
          <w:sz w:val="24"/>
        </w:rPr>
        <w:t>进一步全面梳理规范党员发展程序流程和表格材料，对2015版《党员发展工作手册》进行修订完善；对上级党建工作文件和制度进行整理汇编，便于各基层党组织明确要求、开展学习培训和工作。</w:t>
      </w:r>
    </w:p>
    <w:p w:rsidR="006877E1" w:rsidRPr="00A10906" w:rsidRDefault="006877E1" w:rsidP="00A10906">
      <w:pPr>
        <w:snapToGrid w:val="0"/>
        <w:spacing w:line="440" w:lineRule="exact"/>
        <w:ind w:firstLineChars="200" w:firstLine="480"/>
        <w:jc w:val="left"/>
        <w:rPr>
          <w:rFonts w:ascii="宋体" w:hAnsi="宋体" w:cs="FZFSK--GBK1-0"/>
          <w:kern w:val="0"/>
          <w:sz w:val="24"/>
        </w:rPr>
      </w:pPr>
      <w:r w:rsidRPr="00A10906">
        <w:rPr>
          <w:rFonts w:ascii="宋体" w:hAnsi="宋体" w:cs="FZFSK--GBK1-0" w:hint="eastAsia"/>
          <w:kern w:val="0"/>
          <w:sz w:val="24"/>
        </w:rPr>
        <w:t>3.科学制定调整和执行党员发展年度计划。采取“自下而上、上下结合”的方式，突出重点、统筹协调、综合平衡，分层次分类别，研究制定发展党员年度计划，并抓好落实。7月根据市教卫党委下达的2018年发展计划数，下发《上海电力学院关于2018年度发展党员工作的有关通知》坚持把政治标准放在首位、提高总量调控精准化、科学化水平、加强对发展党员工作的具体指导，组织各基层党组织对计划执行情况、存在的问题及时进行分析。</w:t>
      </w:r>
    </w:p>
    <w:p w:rsidR="006877E1" w:rsidRPr="00A10906" w:rsidRDefault="006877E1" w:rsidP="00A10906">
      <w:pPr>
        <w:snapToGrid w:val="0"/>
        <w:spacing w:line="440" w:lineRule="exact"/>
        <w:ind w:firstLineChars="200" w:firstLine="480"/>
        <w:jc w:val="left"/>
        <w:rPr>
          <w:rFonts w:ascii="宋体" w:hAnsi="宋体" w:cs="FZFSK--GBK1-0"/>
          <w:kern w:val="0"/>
          <w:sz w:val="24"/>
        </w:rPr>
      </w:pPr>
      <w:r w:rsidRPr="00A10906">
        <w:rPr>
          <w:rFonts w:ascii="宋体" w:hAnsi="宋体" w:cs="FZFSK--GBK1-0" w:hint="eastAsia"/>
          <w:kern w:val="0"/>
          <w:sz w:val="24"/>
        </w:rPr>
        <w:t>4.</w:t>
      </w:r>
      <w:r w:rsidR="007F2C84">
        <w:rPr>
          <w:rFonts w:ascii="宋体" w:hAnsi="宋体" w:cs="FZFSK--GBK1-0" w:hint="eastAsia"/>
          <w:kern w:val="0"/>
          <w:sz w:val="24"/>
        </w:rPr>
        <w:t>实施</w:t>
      </w:r>
      <w:r w:rsidR="007F2C84" w:rsidRPr="007F2C84">
        <w:rPr>
          <w:rFonts w:ascii="宋体" w:hAnsi="宋体" w:cs="FZFSK--GBK1-0" w:hint="eastAsia"/>
          <w:kern w:val="0"/>
          <w:sz w:val="24"/>
        </w:rPr>
        <w:t>“332工程”</w:t>
      </w:r>
      <w:r w:rsidRPr="00A10906">
        <w:rPr>
          <w:rFonts w:ascii="宋体" w:hAnsi="宋体" w:cs="FZFSK--GBK1-0" w:hint="eastAsia"/>
          <w:kern w:val="0"/>
          <w:sz w:val="24"/>
        </w:rPr>
        <w:t>多举措教育培养。通过学校、二级学院、支部（班级）“三级培养体系”，加强入党积极分子、发展对象的培养教育。入党积极分子培养教育坚持“三早”（早发现、早教育、早培养）。做到“两个结合”：实行党校集中培训（入党积极分子、发展对象培训班、闭卷考核）与日常学习教育相结合（易班网上学习讨论、网上答题）；理论学习与社会实践、志愿服务相结合的培养方式，帮助入党积极分子坚定理想信念，增强党性修养，端正入党动机。制定下发《关于上海电力学院大学生党员参加</w:t>
      </w:r>
      <w:r w:rsidRPr="00A10906">
        <w:rPr>
          <w:rFonts w:ascii="宋体" w:hAnsi="宋体" w:cs="FZFSK--GBK1-0"/>
          <w:kern w:val="0"/>
          <w:sz w:val="24"/>
        </w:rPr>
        <w:t>“</w:t>
      </w:r>
      <w:r w:rsidRPr="00A10906">
        <w:rPr>
          <w:rFonts w:ascii="宋体" w:hAnsi="宋体" w:cs="FZFSK--GBK1-0" w:hint="eastAsia"/>
          <w:kern w:val="0"/>
          <w:sz w:val="24"/>
        </w:rPr>
        <w:t>易班网络课程在线学习</w:t>
      </w:r>
      <w:r w:rsidRPr="00A10906">
        <w:rPr>
          <w:rFonts w:ascii="宋体" w:hAnsi="宋体" w:cs="FZFSK--GBK1-0"/>
          <w:kern w:val="0"/>
          <w:sz w:val="24"/>
        </w:rPr>
        <w:t>”</w:t>
      </w:r>
      <w:r w:rsidRPr="00A10906">
        <w:rPr>
          <w:rFonts w:ascii="宋体" w:hAnsi="宋体" w:cs="FZFSK--GBK1-0" w:hint="eastAsia"/>
          <w:kern w:val="0"/>
          <w:sz w:val="24"/>
        </w:rPr>
        <w:t>的通知》《关于上海电力学院开展入党积极分子（发展对象）参观走访红色教育基地“学思悟”主题教育实践活动的通知》。上半年</w:t>
      </w:r>
      <w:r w:rsidR="00A10906">
        <w:rPr>
          <w:rFonts w:ascii="宋体" w:hAnsi="宋体" w:cs="FZFSK--GBK1-0" w:hint="eastAsia"/>
          <w:kern w:val="0"/>
          <w:sz w:val="24"/>
        </w:rPr>
        <w:t>对本年度列入拟发展计划的</w:t>
      </w:r>
      <w:r w:rsidR="006B4DA5">
        <w:rPr>
          <w:rFonts w:ascii="宋体" w:hAnsi="宋体" w:cs="FZFSK--GBK1-0" w:hint="eastAsia"/>
          <w:kern w:val="0"/>
          <w:sz w:val="24"/>
        </w:rPr>
        <w:t>536名</w:t>
      </w:r>
      <w:r w:rsidR="00A10906">
        <w:rPr>
          <w:rFonts w:ascii="宋体" w:hAnsi="宋体" w:cs="FZFSK--GBK1-0" w:hint="eastAsia"/>
          <w:kern w:val="0"/>
          <w:sz w:val="24"/>
        </w:rPr>
        <w:t>发展对象开展培训（其中包括部分下半年拟发展的积极分子</w:t>
      </w:r>
      <w:r w:rsidRPr="00A10906">
        <w:rPr>
          <w:rFonts w:ascii="宋体" w:hAnsi="宋体" w:cs="FZFSK--GBK1-0" w:hint="eastAsia"/>
          <w:kern w:val="0"/>
          <w:sz w:val="24"/>
        </w:rPr>
        <w:t>）</w:t>
      </w:r>
      <w:r w:rsidR="00A10906">
        <w:rPr>
          <w:rFonts w:ascii="宋体" w:hAnsi="宋体" w:cs="FZFSK--GBK1-0" w:hint="eastAsia"/>
          <w:kern w:val="0"/>
          <w:sz w:val="24"/>
        </w:rPr>
        <w:t>;下半年</w:t>
      </w:r>
      <w:r w:rsidR="00AF5FCB">
        <w:rPr>
          <w:rFonts w:ascii="宋体" w:hAnsi="宋体" w:cs="FZFSK--GBK1-0" w:hint="eastAsia"/>
          <w:kern w:val="0"/>
          <w:sz w:val="24"/>
        </w:rPr>
        <w:t>培训入党积极分子</w:t>
      </w:r>
      <w:r w:rsidR="006E0C91">
        <w:rPr>
          <w:rFonts w:ascii="宋体" w:hAnsi="宋体" w:cs="FZFSK--GBK1-0" w:hint="eastAsia"/>
          <w:kern w:val="0"/>
          <w:sz w:val="24"/>
        </w:rPr>
        <w:t>804</w:t>
      </w:r>
      <w:r w:rsidR="00AF5FCB">
        <w:rPr>
          <w:rFonts w:ascii="宋体" w:hAnsi="宋体" w:cs="FZFSK--GBK1-0" w:hint="eastAsia"/>
          <w:kern w:val="0"/>
          <w:sz w:val="24"/>
        </w:rPr>
        <w:t>名</w:t>
      </w:r>
      <w:r w:rsidRPr="00A10906">
        <w:rPr>
          <w:rFonts w:ascii="宋体" w:hAnsi="宋体" w:cs="FZFSK--GBK1-0" w:hint="eastAsia"/>
          <w:kern w:val="0"/>
          <w:sz w:val="24"/>
        </w:rPr>
        <w:t>。</w:t>
      </w:r>
    </w:p>
    <w:p w:rsidR="006877E1" w:rsidRPr="00FE49BE" w:rsidRDefault="006877E1" w:rsidP="00AF5FCB">
      <w:pPr>
        <w:snapToGrid w:val="0"/>
        <w:spacing w:line="440" w:lineRule="exact"/>
        <w:ind w:firstLineChars="200" w:firstLine="480"/>
        <w:jc w:val="left"/>
        <w:rPr>
          <w:rFonts w:ascii="宋体" w:eastAsia="宋体" w:hAnsi="宋体"/>
          <w:sz w:val="24"/>
          <w:szCs w:val="24"/>
        </w:rPr>
      </w:pPr>
      <w:r w:rsidRPr="00FE49BE">
        <w:rPr>
          <w:rFonts w:ascii="宋体" w:eastAsia="宋体" w:hAnsi="宋体" w:hint="eastAsia"/>
          <w:sz w:val="24"/>
          <w:szCs w:val="24"/>
        </w:rPr>
        <w:t>5.坚持政治标准为先，</w:t>
      </w:r>
      <w:r w:rsidR="007F2C84">
        <w:rPr>
          <w:rFonts w:ascii="宋体" w:eastAsia="宋体" w:hAnsi="宋体" w:hint="eastAsia"/>
          <w:sz w:val="24"/>
          <w:szCs w:val="24"/>
        </w:rPr>
        <w:t>推行建立“两制一体系”</w:t>
      </w:r>
      <w:r w:rsidRPr="00FE49BE">
        <w:rPr>
          <w:rFonts w:ascii="宋体" w:eastAsia="宋体" w:hAnsi="宋体" w:hint="eastAsia"/>
          <w:sz w:val="24"/>
          <w:szCs w:val="24"/>
        </w:rPr>
        <w:t>全方位多维度考察。探索推行“党员教师导师制”，跨越传统支部的设置，在有条件的二级学院选聘优秀党员教师与入党积极分子“结对子”，担任联系人，充分发挥教师党员“政治优势、专业优势、经验优势”，做到“思政导航、学业导航、人生导航”。全面推行“发展对象入党答辩制”，</w:t>
      </w:r>
      <w:r w:rsidR="00AF5FCB" w:rsidRPr="00AF5FCB">
        <w:rPr>
          <w:rFonts w:ascii="宋体" w:eastAsia="宋体" w:hAnsi="宋体" w:hint="eastAsia"/>
          <w:sz w:val="24"/>
          <w:szCs w:val="24"/>
        </w:rPr>
        <w:t>根据</w:t>
      </w:r>
      <w:r w:rsidRPr="00AF5FCB">
        <w:rPr>
          <w:rFonts w:ascii="宋体" w:eastAsia="宋体" w:hAnsi="宋体" w:hint="eastAsia"/>
          <w:sz w:val="24"/>
          <w:szCs w:val="24"/>
        </w:rPr>
        <w:t>《上海电力学院关于学生发展对象入党前公开答辩的实施办法（试行）》各二级基层党组织开展学生发展对象入党公开答辩。</w:t>
      </w:r>
      <w:r w:rsidRPr="00FE49BE">
        <w:rPr>
          <w:rFonts w:ascii="宋体" w:eastAsia="宋体" w:hAnsi="宋体" w:hint="eastAsia"/>
          <w:sz w:val="24"/>
          <w:szCs w:val="24"/>
        </w:rPr>
        <w:t>探索建立包括班主任、党员导师、辅导员、班级同学等多员参加的评价体系。通过公开答辩、召开征求群众意见座谈会、书面征求宿舍园区、任课教师和辅导员意见等方式进行全方位多维度考察，针对存在的问题开展诫勉谈话，帮助发展对象进步提高。</w:t>
      </w:r>
    </w:p>
    <w:p w:rsidR="006877E1" w:rsidRDefault="006877E1" w:rsidP="00AF5FCB">
      <w:pPr>
        <w:spacing w:line="440" w:lineRule="exact"/>
        <w:ind w:firstLineChars="200" w:firstLine="480"/>
        <w:rPr>
          <w:rFonts w:ascii="宋体" w:eastAsia="宋体" w:hAnsi="宋体"/>
          <w:sz w:val="24"/>
          <w:szCs w:val="24"/>
        </w:rPr>
      </w:pPr>
      <w:r w:rsidRPr="00AF5FCB">
        <w:rPr>
          <w:rFonts w:ascii="宋体" w:eastAsia="宋体" w:hAnsi="宋体" w:hint="eastAsia"/>
          <w:sz w:val="24"/>
          <w:szCs w:val="24"/>
        </w:rPr>
        <w:t>6.严格发展程序和纪律，指导检查工作新常态。</w:t>
      </w:r>
      <w:r w:rsidRPr="00E418CC">
        <w:rPr>
          <w:rFonts w:ascii="宋体" w:eastAsia="宋体" w:hAnsi="宋体" w:hint="eastAsia"/>
          <w:sz w:val="24"/>
          <w:szCs w:val="24"/>
        </w:rPr>
        <w:t>指导基层党组织加强对积极</w:t>
      </w:r>
      <w:r w:rsidRPr="00E418CC">
        <w:rPr>
          <w:rFonts w:ascii="宋体" w:eastAsia="宋体" w:hAnsi="宋体" w:hint="eastAsia"/>
          <w:sz w:val="24"/>
          <w:szCs w:val="24"/>
        </w:rPr>
        <w:lastRenderedPageBreak/>
        <w:t>分子的培养教育，做好对发展对象、预备党员的考察和审查。坚持成熟一个发展一个，认真履行入党手续。党员发展材料做到“三级把关”（党支部、二级党组织、党委组织部）“100%预审”（有记录有反馈）；指导检查工作常态化，针对发展任务相对集中在个别月份的问题，组织二级专职组织员对各二级学院发展材料进行联合交叉预审，互检互学，相互促进提高，切实把好“入口关”。</w:t>
      </w:r>
    </w:p>
    <w:p w:rsidR="00AF5FCB" w:rsidRPr="00AF5FCB" w:rsidRDefault="006877E1" w:rsidP="00150AB2">
      <w:pPr>
        <w:spacing w:line="440" w:lineRule="exact"/>
        <w:ind w:firstLineChars="200" w:firstLine="480"/>
        <w:rPr>
          <w:rFonts w:ascii="宋体" w:eastAsia="宋体" w:hAnsi="宋体"/>
          <w:sz w:val="24"/>
          <w:szCs w:val="24"/>
        </w:rPr>
      </w:pPr>
      <w:r>
        <w:rPr>
          <w:rFonts w:ascii="宋体" w:eastAsia="宋体" w:hAnsi="宋体" w:hint="eastAsia"/>
          <w:sz w:val="24"/>
          <w:szCs w:val="24"/>
        </w:rPr>
        <w:t>9月至12月</w:t>
      </w:r>
      <w:r w:rsidRPr="002C08C9">
        <w:rPr>
          <w:rFonts w:ascii="宋体" w:eastAsia="宋体" w:hAnsi="宋体" w:hint="eastAsia"/>
          <w:sz w:val="24"/>
          <w:szCs w:val="24"/>
        </w:rPr>
        <w:t>开展</w:t>
      </w:r>
      <w:r>
        <w:rPr>
          <w:rFonts w:ascii="宋体" w:eastAsia="宋体" w:hAnsi="宋体" w:hint="eastAsia"/>
          <w:sz w:val="24"/>
          <w:szCs w:val="24"/>
        </w:rPr>
        <w:t>根据市委组织部、市教委工作党委通知，认真开展</w:t>
      </w:r>
      <w:r w:rsidRPr="002C08C9">
        <w:rPr>
          <w:rFonts w:ascii="宋体" w:eastAsia="宋体" w:hAnsi="宋体" w:hint="eastAsia"/>
          <w:sz w:val="24"/>
          <w:szCs w:val="24"/>
        </w:rPr>
        <w:t>发展党员违规违纪自查工作</w:t>
      </w:r>
      <w:r>
        <w:rPr>
          <w:rFonts w:ascii="宋体" w:eastAsia="宋体" w:hAnsi="宋体"/>
          <w:sz w:val="24"/>
          <w:szCs w:val="24"/>
        </w:rPr>
        <w:t>，制定自查工作方案</w:t>
      </w:r>
      <w:r w:rsidR="00AF5FCB" w:rsidRPr="00AF5FCB">
        <w:rPr>
          <w:rFonts w:ascii="宋体" w:eastAsia="宋体" w:hAnsi="宋体" w:hint="eastAsia"/>
          <w:sz w:val="24"/>
          <w:szCs w:val="24"/>
        </w:rPr>
        <w:t>于</w:t>
      </w:r>
      <w:r w:rsidR="00AF5FCB" w:rsidRPr="00AF5FCB">
        <w:rPr>
          <w:rFonts w:ascii="宋体" w:eastAsia="宋体" w:hAnsi="宋体"/>
          <w:sz w:val="24"/>
          <w:szCs w:val="24"/>
        </w:rPr>
        <w:t>9月</w:t>
      </w:r>
      <w:r w:rsidR="00AF5FCB" w:rsidRPr="00AF5FCB">
        <w:rPr>
          <w:rFonts w:ascii="宋体" w:eastAsia="宋体" w:hAnsi="宋体" w:hint="eastAsia"/>
          <w:sz w:val="24"/>
          <w:szCs w:val="24"/>
        </w:rPr>
        <w:t>21</w:t>
      </w:r>
      <w:r w:rsidR="00AF5FCB" w:rsidRPr="00AF5FCB">
        <w:rPr>
          <w:rFonts w:ascii="宋体" w:eastAsia="宋体" w:hAnsi="宋体"/>
          <w:sz w:val="24"/>
          <w:szCs w:val="24"/>
        </w:rPr>
        <w:t>日-10月26日</w:t>
      </w:r>
      <w:r w:rsidR="00AF5FCB" w:rsidRPr="00AF5FCB">
        <w:rPr>
          <w:rFonts w:ascii="宋体" w:eastAsia="宋体" w:hAnsi="宋体" w:hint="eastAsia"/>
          <w:sz w:val="24"/>
          <w:szCs w:val="24"/>
        </w:rPr>
        <w:t>开展首轮自查。</w:t>
      </w:r>
      <w:r w:rsidR="00150AB2" w:rsidRPr="00AF5FCB">
        <w:rPr>
          <w:rFonts w:ascii="宋体" w:eastAsia="宋体" w:hAnsi="宋体" w:hint="eastAsia"/>
          <w:sz w:val="24"/>
          <w:szCs w:val="24"/>
        </w:rPr>
        <w:t>12月底前，对照25项材料清单和“一人一表”对2015年以来发展的新党员材料开展全覆盖检查。对发现的问题做到立即纠正，即知即改。</w:t>
      </w:r>
    </w:p>
    <w:p w:rsidR="006877E1" w:rsidRPr="00E418CC" w:rsidRDefault="006877E1" w:rsidP="00AF5FCB">
      <w:pPr>
        <w:spacing w:line="440" w:lineRule="exact"/>
        <w:ind w:firstLineChars="200" w:firstLine="480"/>
        <w:rPr>
          <w:rFonts w:ascii="宋体" w:eastAsia="宋体" w:hAnsi="宋体"/>
          <w:sz w:val="24"/>
          <w:szCs w:val="24"/>
        </w:rPr>
      </w:pPr>
      <w:r w:rsidRPr="00AF5FCB">
        <w:rPr>
          <w:rFonts w:ascii="宋体" w:eastAsia="宋体" w:hAnsi="宋体" w:hint="eastAsia"/>
          <w:sz w:val="24"/>
          <w:szCs w:val="24"/>
        </w:rPr>
        <w:t>7.加强自身建设，提升工作能力。</w:t>
      </w:r>
      <w:r w:rsidRPr="00E418CC">
        <w:rPr>
          <w:rFonts w:ascii="宋体" w:eastAsia="宋体" w:hAnsi="宋体" w:hint="eastAsia"/>
          <w:sz w:val="24"/>
          <w:szCs w:val="24"/>
        </w:rPr>
        <w:t>加强二级专职组织员、特邀党建组织员队伍建设，业务培训、工作交流和岗位实践锻炼相结合，提升自身工作能力和水平。发挥特邀党建组织员和党委组织员的“传帮带”作用，通过校内常态化指导检查，组织旁听“入党答辩”“三会一课”，</w:t>
      </w:r>
      <w:r>
        <w:rPr>
          <w:rFonts w:ascii="宋体" w:eastAsia="宋体" w:hAnsi="宋体" w:hint="eastAsia"/>
          <w:sz w:val="24"/>
          <w:szCs w:val="24"/>
        </w:rPr>
        <w:t>每月</w:t>
      </w:r>
      <w:r w:rsidRPr="00E418CC">
        <w:rPr>
          <w:rFonts w:ascii="宋体" w:eastAsia="宋体" w:hAnsi="宋体" w:hint="eastAsia"/>
          <w:sz w:val="24"/>
          <w:szCs w:val="24"/>
        </w:rPr>
        <w:t>召开组织员工作例会</w:t>
      </w:r>
      <w:r>
        <w:rPr>
          <w:rFonts w:ascii="宋体" w:eastAsia="宋体" w:hAnsi="宋体" w:hint="eastAsia"/>
          <w:sz w:val="24"/>
          <w:szCs w:val="24"/>
        </w:rPr>
        <w:t>（7次：围绕组织员党员发展教育管理的主要工作职责和工作任务主题5次、与上大专题交流1次、</w:t>
      </w:r>
      <w:r w:rsidRPr="00E418CC">
        <w:rPr>
          <w:rFonts w:ascii="宋体" w:eastAsia="宋体" w:hAnsi="宋体" w:hint="eastAsia"/>
          <w:sz w:val="24"/>
          <w:szCs w:val="24"/>
        </w:rPr>
        <w:t>特邀党建组织员</w:t>
      </w:r>
      <w:r>
        <w:rPr>
          <w:rFonts w:ascii="宋体" w:eastAsia="宋体" w:hAnsi="宋体" w:hint="eastAsia"/>
          <w:sz w:val="24"/>
          <w:szCs w:val="24"/>
        </w:rPr>
        <w:t>交流座谈1次）组织业务学习，</w:t>
      </w:r>
      <w:r w:rsidRPr="00E418CC">
        <w:rPr>
          <w:rFonts w:ascii="宋体" w:eastAsia="宋体" w:hAnsi="宋体" w:hint="eastAsia"/>
          <w:sz w:val="24"/>
          <w:szCs w:val="24"/>
        </w:rPr>
        <w:t>明确工作任务，开展交流研讨，解决实际问题，促进工作落实</w:t>
      </w:r>
      <w:r>
        <w:rPr>
          <w:rFonts w:ascii="宋体" w:eastAsia="宋体" w:hAnsi="宋体" w:hint="eastAsia"/>
          <w:sz w:val="24"/>
          <w:szCs w:val="24"/>
        </w:rPr>
        <w:t>；</w:t>
      </w:r>
      <w:r w:rsidRPr="004479F4">
        <w:rPr>
          <w:rFonts w:ascii="宋体" w:eastAsia="宋体" w:hAnsi="宋体" w:hint="eastAsia"/>
          <w:sz w:val="24"/>
          <w:szCs w:val="24"/>
        </w:rPr>
        <w:t>建立</w:t>
      </w:r>
      <w:r>
        <w:rPr>
          <w:rFonts w:ascii="宋体" w:eastAsia="宋体" w:hAnsi="宋体" w:hint="eastAsia"/>
          <w:sz w:val="24"/>
          <w:szCs w:val="24"/>
        </w:rPr>
        <w:t>二级</w:t>
      </w:r>
      <w:r w:rsidRPr="004479F4">
        <w:rPr>
          <w:rFonts w:ascii="宋体" w:eastAsia="宋体" w:hAnsi="宋体" w:hint="eastAsia"/>
          <w:sz w:val="24"/>
          <w:szCs w:val="24"/>
        </w:rPr>
        <w:t>组织员值班制度，</w:t>
      </w:r>
      <w:r>
        <w:rPr>
          <w:rFonts w:ascii="宋体" w:eastAsia="宋体" w:hAnsi="宋体" w:hint="eastAsia"/>
          <w:sz w:val="24"/>
          <w:szCs w:val="24"/>
        </w:rPr>
        <w:t>工作实践和锻炼中促进</w:t>
      </w:r>
      <w:r w:rsidRPr="004479F4">
        <w:rPr>
          <w:rFonts w:ascii="宋体" w:eastAsia="宋体" w:hAnsi="宋体" w:hint="eastAsia"/>
          <w:sz w:val="24"/>
          <w:szCs w:val="24"/>
        </w:rPr>
        <w:t>组织员的成长与进步</w:t>
      </w:r>
      <w:r w:rsidRPr="00E418CC">
        <w:rPr>
          <w:rFonts w:ascii="宋体" w:eastAsia="宋体" w:hAnsi="宋体" w:hint="eastAsia"/>
          <w:sz w:val="24"/>
          <w:szCs w:val="24"/>
        </w:rPr>
        <w:t>。</w:t>
      </w:r>
    </w:p>
    <w:p w:rsidR="006877E1" w:rsidRPr="009A3692" w:rsidRDefault="00D23D9D" w:rsidP="009A3692">
      <w:pPr>
        <w:spacing w:line="440" w:lineRule="exact"/>
        <w:ind w:firstLineChars="200" w:firstLine="482"/>
        <w:rPr>
          <w:rFonts w:ascii="宋体" w:eastAsia="宋体" w:hAnsi="宋体"/>
          <w:b/>
          <w:sz w:val="24"/>
          <w:szCs w:val="24"/>
        </w:rPr>
      </w:pPr>
      <w:r w:rsidRPr="009A3692">
        <w:rPr>
          <w:rFonts w:ascii="宋体" w:eastAsia="宋体" w:hAnsi="宋体" w:hint="eastAsia"/>
          <w:b/>
          <w:sz w:val="24"/>
          <w:szCs w:val="24"/>
        </w:rPr>
        <w:t>三、存在问题</w:t>
      </w:r>
    </w:p>
    <w:p w:rsidR="00D23D9D" w:rsidRPr="00D23D9D" w:rsidRDefault="00D23D9D" w:rsidP="00D23D9D">
      <w:pPr>
        <w:spacing w:line="440" w:lineRule="exact"/>
        <w:ind w:firstLineChars="200" w:firstLine="480"/>
        <w:rPr>
          <w:rFonts w:ascii="宋体" w:eastAsia="宋体" w:hAnsi="宋体"/>
          <w:sz w:val="24"/>
          <w:szCs w:val="24"/>
        </w:rPr>
      </w:pPr>
      <w:r w:rsidRPr="00D23D9D">
        <w:rPr>
          <w:rFonts w:ascii="宋体" w:eastAsia="宋体" w:hAnsi="宋体" w:hint="eastAsia"/>
          <w:sz w:val="24"/>
          <w:szCs w:val="24"/>
        </w:rPr>
        <w:t>1.党员发展教育培养考察程序和环节有待进一步规范。部分二级党组织对申请人、积极分子、发展对象和党员队伍状况分析研判不够，未做到定期（每学期一次）进行全面分析，及时发现和研究解决发展党员工作中存在的苗头性、倾向性问题。党支部讨论确定积极分子、发展对象培养考察后的未做按程序由上级党委备案审批；存在未确定积极分子或发展对象提前进行培训的情况。对党员发展材料预审把关不严，基层党委（总支）委员会</w:t>
      </w:r>
      <w:r w:rsidR="00707577">
        <w:rPr>
          <w:rFonts w:ascii="宋体" w:eastAsia="宋体" w:hAnsi="宋体" w:hint="eastAsia"/>
          <w:sz w:val="24"/>
          <w:szCs w:val="24"/>
        </w:rPr>
        <w:t>会议记录</w:t>
      </w:r>
      <w:r w:rsidRPr="00D23D9D">
        <w:rPr>
          <w:rFonts w:ascii="宋体" w:eastAsia="宋体" w:hAnsi="宋体" w:hint="eastAsia"/>
          <w:sz w:val="24"/>
          <w:szCs w:val="24"/>
        </w:rPr>
        <w:t>、“三会一课”记录不全</w:t>
      </w:r>
      <w:r w:rsidR="00707577">
        <w:rPr>
          <w:rFonts w:ascii="宋体" w:eastAsia="宋体" w:hAnsi="宋体" w:hint="eastAsia"/>
          <w:sz w:val="24"/>
          <w:szCs w:val="24"/>
        </w:rPr>
        <w:t>或</w:t>
      </w:r>
      <w:r w:rsidRPr="00D23D9D">
        <w:rPr>
          <w:rFonts w:ascii="宋体" w:eastAsia="宋体" w:hAnsi="宋体" w:hint="eastAsia"/>
          <w:sz w:val="24"/>
          <w:szCs w:val="24"/>
        </w:rPr>
        <w:t>不规范不完整。个别党支部在培养考察过程中谈话材料未按要求做到实时考察、实时记录，有补做、倒做材料的现象；思想汇报内容存在敷衍应对、超前学习或严重滞后的情况。</w:t>
      </w:r>
    </w:p>
    <w:p w:rsidR="006877E1" w:rsidRDefault="00D23D9D" w:rsidP="00D23D9D">
      <w:pPr>
        <w:spacing w:line="440" w:lineRule="exact"/>
        <w:ind w:firstLineChars="200" w:firstLine="480"/>
        <w:rPr>
          <w:rFonts w:ascii="宋体" w:eastAsia="宋体" w:hAnsi="宋体"/>
          <w:sz w:val="24"/>
          <w:szCs w:val="24"/>
        </w:rPr>
      </w:pPr>
      <w:r>
        <w:rPr>
          <w:rFonts w:ascii="宋体" w:eastAsia="宋体" w:hAnsi="宋体" w:hint="eastAsia"/>
          <w:sz w:val="24"/>
          <w:szCs w:val="24"/>
        </w:rPr>
        <w:t>2.</w:t>
      </w:r>
      <w:r w:rsidR="006877E1" w:rsidRPr="00C70747">
        <w:rPr>
          <w:rFonts w:ascii="宋体" w:eastAsia="宋体" w:hAnsi="宋体" w:hint="eastAsia"/>
          <w:sz w:val="24"/>
          <w:szCs w:val="24"/>
        </w:rPr>
        <w:t>在教师高知人群中发展党员工作的力度有待加强。</w:t>
      </w:r>
      <w:r w:rsidR="006877E1">
        <w:rPr>
          <w:rFonts w:ascii="宋体" w:eastAsia="宋体" w:hAnsi="宋体" w:hint="eastAsia"/>
          <w:sz w:val="24"/>
          <w:szCs w:val="24"/>
        </w:rPr>
        <w:t>近三年我校</w:t>
      </w:r>
      <w:r w:rsidR="006877E1" w:rsidRPr="0096206B">
        <w:rPr>
          <w:rFonts w:ascii="宋体" w:eastAsia="宋体" w:hAnsi="宋体" w:hint="eastAsia"/>
          <w:sz w:val="24"/>
          <w:szCs w:val="24"/>
        </w:rPr>
        <w:t>在</w:t>
      </w:r>
      <w:r w:rsidR="006877E1" w:rsidRPr="00D23D9D">
        <w:rPr>
          <w:rFonts w:ascii="宋体" w:eastAsia="宋体" w:hAnsi="宋体" w:hint="eastAsia"/>
          <w:sz w:val="24"/>
          <w:szCs w:val="24"/>
        </w:rPr>
        <w:t>研究生学历、中青年骨干教师等高知群体中发展14名，发展海外归国教工党员5人，但副高以上职称发展数</w:t>
      </w:r>
      <w:r w:rsidR="00707577">
        <w:rPr>
          <w:rFonts w:ascii="宋体" w:eastAsia="宋体" w:hAnsi="宋体" w:hint="eastAsia"/>
          <w:sz w:val="24"/>
          <w:szCs w:val="24"/>
        </w:rPr>
        <w:t>较少</w:t>
      </w:r>
      <w:r w:rsidR="006877E1" w:rsidRPr="00D23D9D">
        <w:rPr>
          <w:rFonts w:ascii="宋体" w:eastAsia="宋体" w:hAnsi="宋体" w:hint="eastAsia"/>
          <w:sz w:val="24"/>
          <w:szCs w:val="24"/>
        </w:rPr>
        <w:t>。</w:t>
      </w:r>
    </w:p>
    <w:p w:rsidR="00D244D0" w:rsidRPr="00273316" w:rsidRDefault="00D244D0" w:rsidP="009A3692">
      <w:pPr>
        <w:spacing w:line="440" w:lineRule="exact"/>
        <w:ind w:firstLineChars="200" w:firstLine="480"/>
        <w:rPr>
          <w:rFonts w:ascii="宋体" w:eastAsia="宋体" w:hAnsi="宋体"/>
          <w:sz w:val="24"/>
          <w:szCs w:val="24"/>
        </w:rPr>
      </w:pPr>
      <w:r w:rsidRPr="00273316">
        <w:rPr>
          <w:rFonts w:ascii="宋体" w:eastAsia="宋体" w:hAnsi="宋体" w:hint="eastAsia"/>
          <w:sz w:val="24"/>
          <w:szCs w:val="24"/>
        </w:rPr>
        <w:t>3.发展党员工作的监督指导有待进一步加强。</w:t>
      </w:r>
      <w:r w:rsidR="009A3692" w:rsidRPr="004A46B3">
        <w:rPr>
          <w:rFonts w:ascii="宋体" w:eastAsia="宋体" w:hAnsi="宋体" w:hint="eastAsia"/>
          <w:sz w:val="24"/>
          <w:szCs w:val="24"/>
        </w:rPr>
        <w:t>部分二级党组织对党员发展工</w:t>
      </w:r>
      <w:r w:rsidR="009A3692" w:rsidRPr="004A46B3">
        <w:rPr>
          <w:rFonts w:ascii="宋体" w:eastAsia="宋体" w:hAnsi="宋体" w:hint="eastAsia"/>
          <w:sz w:val="24"/>
          <w:szCs w:val="24"/>
        </w:rPr>
        <w:lastRenderedPageBreak/>
        <w:t>作、党员队伍建设不够重视。</w:t>
      </w:r>
      <w:r w:rsidR="009A3692" w:rsidRPr="00331F6A">
        <w:rPr>
          <w:rFonts w:ascii="宋体" w:eastAsia="宋体" w:hAnsi="宋体" w:hint="eastAsia"/>
          <w:sz w:val="24"/>
          <w:szCs w:val="24"/>
        </w:rPr>
        <w:t>部分书记（副书记）对所属党支部党员发展工作定期分析和指导检查不够，过度依赖二级组织员，部分基层党组织对党员发展材料预审把关不严，对党委组织部在发展材料预审阶段多次反馈的问题未做到及时有效整改</w:t>
      </w:r>
      <w:r w:rsidR="009A3692">
        <w:rPr>
          <w:rFonts w:ascii="宋体" w:eastAsia="宋体" w:hAnsi="宋体" w:hint="eastAsia"/>
          <w:sz w:val="24"/>
          <w:szCs w:val="24"/>
        </w:rPr>
        <w:t>；</w:t>
      </w:r>
      <w:r w:rsidR="009A3692" w:rsidRPr="004A46B3">
        <w:rPr>
          <w:rFonts w:ascii="宋体" w:eastAsia="宋体" w:hAnsi="宋体" w:hint="eastAsia"/>
          <w:sz w:val="24"/>
          <w:szCs w:val="24"/>
        </w:rPr>
        <w:t>对申请人、积极分子、发展对象和党员队伍状况分析研判不够，未做到定期（每学期一次）进行全面分析，及时发现和研究解决发展党员工作中存在的苗头性、倾向性问题。</w:t>
      </w:r>
    </w:p>
    <w:p w:rsidR="00D23D9D" w:rsidRPr="00D244D0" w:rsidRDefault="00D23D9D"/>
    <w:p w:rsidR="00D23D9D" w:rsidRPr="009A3692" w:rsidRDefault="00707577" w:rsidP="009A3692">
      <w:pPr>
        <w:ind w:firstLineChars="200" w:firstLine="482"/>
        <w:rPr>
          <w:rFonts w:ascii="宋体" w:eastAsia="宋体" w:hAnsi="宋体"/>
          <w:b/>
          <w:sz w:val="24"/>
          <w:szCs w:val="24"/>
        </w:rPr>
      </w:pPr>
      <w:r w:rsidRPr="009A3692">
        <w:rPr>
          <w:rFonts w:ascii="宋体" w:eastAsia="宋体" w:hAnsi="宋体" w:hint="eastAsia"/>
          <w:b/>
          <w:sz w:val="24"/>
          <w:szCs w:val="24"/>
        </w:rPr>
        <w:t>四、整改措施</w:t>
      </w:r>
    </w:p>
    <w:p w:rsidR="00707577" w:rsidRPr="00D23D9D" w:rsidRDefault="00707577" w:rsidP="00707577">
      <w:pPr>
        <w:spacing w:line="440" w:lineRule="exact"/>
        <w:ind w:firstLineChars="200" w:firstLine="480"/>
        <w:rPr>
          <w:rFonts w:ascii="宋体" w:eastAsia="宋体" w:hAnsi="宋体"/>
          <w:sz w:val="24"/>
          <w:szCs w:val="24"/>
        </w:rPr>
      </w:pPr>
      <w:r>
        <w:rPr>
          <w:rFonts w:hint="eastAsia"/>
          <w:sz w:val="24"/>
        </w:rPr>
        <w:t>1.</w:t>
      </w:r>
      <w:r w:rsidRPr="00E41EA4">
        <w:rPr>
          <w:rFonts w:hint="eastAsia"/>
          <w:sz w:val="24"/>
        </w:rPr>
        <w:t>以查促建，对现有党员教育培养考察环节进行全面仔细梳理，找短板补漏洞</w:t>
      </w:r>
      <w:r>
        <w:rPr>
          <w:rFonts w:hint="eastAsia"/>
          <w:sz w:val="24"/>
        </w:rPr>
        <w:t>，</w:t>
      </w:r>
      <w:r w:rsidRPr="00D23D9D">
        <w:rPr>
          <w:rFonts w:ascii="宋体" w:eastAsia="宋体" w:hAnsi="宋体" w:hint="eastAsia"/>
          <w:sz w:val="24"/>
          <w:szCs w:val="24"/>
        </w:rPr>
        <w:t>即知即改</w:t>
      </w:r>
      <w:r>
        <w:rPr>
          <w:rFonts w:ascii="宋体" w:eastAsia="宋体" w:hAnsi="宋体" w:hint="eastAsia"/>
          <w:sz w:val="24"/>
          <w:szCs w:val="24"/>
        </w:rPr>
        <w:t>。</w:t>
      </w:r>
      <w:r w:rsidRPr="00D23D9D">
        <w:rPr>
          <w:rFonts w:ascii="宋体" w:eastAsia="宋体" w:hAnsi="宋体" w:hint="eastAsia"/>
          <w:sz w:val="24"/>
          <w:szCs w:val="24"/>
        </w:rPr>
        <w:t>一是坚持把政治标准放在首位，突出思想入党，加强引导教育，强化各基层党组织的把关作用,确保新党员政治合格。二是坚持问题导向，开展专题研讨，找短板补漏洞，进一步规范把握培养考察的环节和程序，如进一步规范入党积极分子和发展对象确定和备案审批环节；进一步结合实际对积极分子、发展对象培训时间和班次进行合理化规划。三是加强对申请人、积极分子、发展对象和党员队伍状况客观分析研判，科学制定发展党员计划。四是对培养联系人队伍情况进行梳理，加强业务培训，指导基层党组织书记、培养联系人、入党介绍人掌握发展党员工作要求,提高业务素质和能力，做细做实培养教育工作,确保责任落实、工作到位。</w:t>
      </w:r>
    </w:p>
    <w:p w:rsidR="00707577" w:rsidRPr="00707577" w:rsidRDefault="00707577" w:rsidP="00707577">
      <w:pPr>
        <w:spacing w:line="440" w:lineRule="exact"/>
        <w:ind w:firstLineChars="200" w:firstLine="480"/>
        <w:rPr>
          <w:rFonts w:ascii="宋体" w:eastAsia="宋体" w:hAnsi="宋体"/>
          <w:sz w:val="24"/>
          <w:szCs w:val="24"/>
        </w:rPr>
      </w:pPr>
      <w:r>
        <w:rPr>
          <w:rFonts w:ascii="宋体" w:eastAsia="宋体" w:hAnsi="宋体" w:hint="eastAsia"/>
          <w:sz w:val="24"/>
          <w:szCs w:val="24"/>
        </w:rPr>
        <w:t>2.</w:t>
      </w:r>
      <w:r w:rsidRPr="00C70747">
        <w:rPr>
          <w:rFonts w:ascii="宋体" w:eastAsia="宋体" w:hAnsi="宋体" w:hint="eastAsia"/>
          <w:sz w:val="24"/>
          <w:szCs w:val="24"/>
        </w:rPr>
        <w:t>将教职工党员发展重点放在具有博士学位或具有高级专业技术职务，尤其是海外留学归国的青年高层次人才中。在这些高层次人才集中的二级学院党组织，要一个一个地排摸，做工作，根据《上海电力学院校、院两级领导班子成员联系教师、学生党支部指导意见》</w:t>
      </w:r>
      <w:r>
        <w:rPr>
          <w:rFonts w:ascii="宋体" w:eastAsia="宋体" w:hAnsi="宋体" w:hint="eastAsia"/>
          <w:sz w:val="24"/>
          <w:szCs w:val="24"/>
        </w:rPr>
        <w:t>推进</w:t>
      </w:r>
      <w:r w:rsidRPr="00C70747">
        <w:rPr>
          <w:rFonts w:ascii="宋体" w:eastAsia="宋体" w:hAnsi="宋体" w:hint="eastAsia"/>
          <w:sz w:val="24"/>
          <w:szCs w:val="24"/>
        </w:rPr>
        <w:t>校、院两级领导班子成员、党员学科带头人联系优秀青年教师</w:t>
      </w:r>
      <w:r>
        <w:rPr>
          <w:rFonts w:ascii="宋体" w:eastAsia="宋体" w:hAnsi="宋体" w:hint="eastAsia"/>
          <w:sz w:val="24"/>
          <w:szCs w:val="24"/>
        </w:rPr>
        <w:t>，通过定期谈心谈话，</w:t>
      </w:r>
      <w:r w:rsidRPr="00C70747">
        <w:rPr>
          <w:rFonts w:ascii="宋体" w:eastAsia="宋体" w:hAnsi="宋体" w:hint="eastAsia"/>
          <w:sz w:val="24"/>
          <w:szCs w:val="24"/>
        </w:rPr>
        <w:t>交心交流交往</w:t>
      </w:r>
      <w:r>
        <w:rPr>
          <w:rFonts w:ascii="宋体" w:eastAsia="宋体" w:hAnsi="宋体" w:hint="eastAsia"/>
          <w:sz w:val="24"/>
          <w:szCs w:val="24"/>
        </w:rPr>
        <w:t>，担任入党联系人等做法，</w:t>
      </w:r>
      <w:r w:rsidRPr="00C70747">
        <w:rPr>
          <w:rFonts w:ascii="宋体" w:eastAsia="宋体" w:hAnsi="宋体" w:hint="eastAsia"/>
          <w:sz w:val="24"/>
          <w:szCs w:val="24"/>
        </w:rPr>
        <w:t>争取近几年在青年高层次人才中的发展党员工作有较大突破。</w:t>
      </w:r>
    </w:p>
    <w:p w:rsidR="00707577" w:rsidRPr="00707577" w:rsidRDefault="00707577" w:rsidP="00707577">
      <w:pPr>
        <w:spacing w:line="440" w:lineRule="exact"/>
        <w:ind w:firstLineChars="200" w:firstLine="480"/>
        <w:rPr>
          <w:rFonts w:ascii="宋体" w:eastAsia="宋体" w:hAnsi="宋体"/>
          <w:sz w:val="24"/>
          <w:szCs w:val="24"/>
        </w:rPr>
      </w:pPr>
      <w:r>
        <w:rPr>
          <w:rFonts w:ascii="宋体" w:eastAsia="宋体" w:hAnsi="宋体" w:hint="eastAsia"/>
          <w:sz w:val="24"/>
          <w:szCs w:val="24"/>
        </w:rPr>
        <w:t>3.</w:t>
      </w:r>
      <w:r w:rsidRPr="00273316">
        <w:rPr>
          <w:rFonts w:ascii="宋体" w:eastAsia="宋体" w:hAnsi="宋体" w:hint="eastAsia"/>
          <w:sz w:val="24"/>
          <w:szCs w:val="24"/>
        </w:rPr>
        <w:t>充分深入学习领会新形势下党员发展教育管理工作的新要求，坚持问题导向，为进一步规范做好我校党员发展工作打好基础。主动思考，不断完善和规范党员培养教育考察发展程序和环节。严肃工作纪律,防止发展党员工作中出现弄虚作假、“带病入党”“近亲繁殖”“人情党员”等违规违纪问题。对不坚持标准、不履行程序、审查把关不严的党组织及其负责人、直接责任人要进行批评教育,情节严重的给予纪律处分,典型案例</w:t>
      </w:r>
      <w:r>
        <w:rPr>
          <w:rFonts w:ascii="宋体" w:eastAsia="宋体" w:hAnsi="宋体" w:hint="eastAsia"/>
          <w:sz w:val="24"/>
          <w:szCs w:val="24"/>
        </w:rPr>
        <w:t>及时分析</w:t>
      </w:r>
      <w:r w:rsidRPr="00273316">
        <w:rPr>
          <w:rFonts w:ascii="宋体" w:eastAsia="宋体" w:hAnsi="宋体" w:hint="eastAsia"/>
          <w:sz w:val="24"/>
          <w:szCs w:val="24"/>
        </w:rPr>
        <w:t>及时通报。党委组织部将通过强化专兼职组织员培训、进一步加强与基层党委（党总支）的直接联系,总结经验做法,加强督查指导,提高工作水平。</w:t>
      </w:r>
    </w:p>
    <w:p w:rsidR="00D23D9D" w:rsidRPr="00FB3E68" w:rsidRDefault="00D23D9D" w:rsidP="00FB3E68">
      <w:pPr>
        <w:spacing w:line="440" w:lineRule="exact"/>
        <w:ind w:firstLineChars="200" w:firstLine="480"/>
        <w:jc w:val="right"/>
        <w:rPr>
          <w:rFonts w:ascii="宋体" w:eastAsia="宋体" w:hAnsi="宋体"/>
          <w:sz w:val="24"/>
          <w:szCs w:val="24"/>
        </w:rPr>
      </w:pPr>
      <w:r w:rsidRPr="00FB3E68">
        <w:rPr>
          <w:rFonts w:ascii="宋体" w:eastAsia="宋体" w:hAnsi="宋体" w:hint="eastAsia"/>
          <w:sz w:val="24"/>
          <w:szCs w:val="24"/>
        </w:rPr>
        <w:lastRenderedPageBreak/>
        <w:t>上海电力学院党委组织部</w:t>
      </w:r>
    </w:p>
    <w:p w:rsidR="00D23D9D" w:rsidRPr="00FB3E68" w:rsidRDefault="00D23D9D" w:rsidP="00FB3E68">
      <w:pPr>
        <w:spacing w:line="440" w:lineRule="exact"/>
        <w:ind w:firstLineChars="200" w:firstLine="480"/>
        <w:jc w:val="right"/>
        <w:rPr>
          <w:rFonts w:ascii="宋体" w:eastAsia="宋体" w:hAnsi="宋体"/>
          <w:sz w:val="24"/>
          <w:szCs w:val="24"/>
        </w:rPr>
      </w:pPr>
      <w:r w:rsidRPr="00FB3E68">
        <w:rPr>
          <w:rFonts w:ascii="宋体" w:eastAsia="宋体" w:hAnsi="宋体" w:hint="eastAsia"/>
          <w:sz w:val="24"/>
          <w:szCs w:val="24"/>
        </w:rPr>
        <w:t>2018年12月</w:t>
      </w:r>
      <w:r w:rsidR="00FB3E68" w:rsidRPr="00FB3E68">
        <w:rPr>
          <w:rFonts w:ascii="宋体" w:eastAsia="宋体" w:hAnsi="宋体" w:hint="eastAsia"/>
          <w:sz w:val="24"/>
          <w:szCs w:val="24"/>
        </w:rPr>
        <w:t>18</w:t>
      </w:r>
      <w:r w:rsidR="00D244D0">
        <w:rPr>
          <w:rFonts w:ascii="宋体" w:eastAsia="宋体" w:hAnsi="宋体" w:hint="eastAsia"/>
          <w:sz w:val="24"/>
          <w:szCs w:val="24"/>
        </w:rPr>
        <w:t>日</w:t>
      </w:r>
    </w:p>
    <w:sectPr w:rsidR="00D23D9D" w:rsidRPr="00FB3E68" w:rsidSect="006D1F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1E9" w:rsidRDefault="00AF11E9" w:rsidP="00D244D0">
      <w:r>
        <w:separator/>
      </w:r>
    </w:p>
  </w:endnote>
  <w:endnote w:type="continuationSeparator" w:id="1">
    <w:p w:rsidR="00AF11E9" w:rsidRDefault="00AF11E9" w:rsidP="00D24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FZFSK--GBK1-0">
    <w:altName w:val="创艺简老宋"/>
    <w:panose1 w:val="00000000000000000000"/>
    <w:charset w:val="86"/>
    <w:family w:val="auto"/>
    <w:notTrueType/>
    <w:pitch w:val="default"/>
    <w:sig w:usb0="00000001" w:usb1="080E0000" w:usb2="00000010" w:usb3="00000000" w:csb0="00040000" w:csb1="00000000"/>
  </w:font>
  <w:font w:name="E-BX">
    <w:altName w:val="创艺简老宋"/>
    <w:panose1 w:val="00000000000000000000"/>
    <w:charset w:val="86"/>
    <w:family w:val="auto"/>
    <w:notTrueType/>
    <w:pitch w:val="default"/>
    <w:sig w:usb0="00000001" w:usb1="080E0000" w:usb2="00000010" w:usb3="00000000" w:csb0="00040000" w:csb1="00000000"/>
  </w:font>
  <w:font w:name="FZHTK--GBK1-0">
    <w:altName w:val="创艺简老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1E9" w:rsidRDefault="00AF11E9" w:rsidP="00D244D0">
      <w:r>
        <w:separator/>
      </w:r>
    </w:p>
  </w:footnote>
  <w:footnote w:type="continuationSeparator" w:id="1">
    <w:p w:rsidR="00AF11E9" w:rsidRDefault="00AF11E9" w:rsidP="00D24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7E1"/>
    <w:rsid w:val="00023719"/>
    <w:rsid w:val="000C60D2"/>
    <w:rsid w:val="00150AB2"/>
    <w:rsid w:val="001C59B0"/>
    <w:rsid w:val="00273316"/>
    <w:rsid w:val="003E0332"/>
    <w:rsid w:val="00577D3B"/>
    <w:rsid w:val="006877E1"/>
    <w:rsid w:val="006B4DA5"/>
    <w:rsid w:val="006D1F81"/>
    <w:rsid w:val="006E0C91"/>
    <w:rsid w:val="00707577"/>
    <w:rsid w:val="007F2C84"/>
    <w:rsid w:val="008014D3"/>
    <w:rsid w:val="009558B6"/>
    <w:rsid w:val="009A3692"/>
    <w:rsid w:val="00A10906"/>
    <w:rsid w:val="00A814F1"/>
    <w:rsid w:val="00AF11E9"/>
    <w:rsid w:val="00AF5FCB"/>
    <w:rsid w:val="00C47EE5"/>
    <w:rsid w:val="00D23D9D"/>
    <w:rsid w:val="00D244D0"/>
    <w:rsid w:val="00D61C17"/>
    <w:rsid w:val="00FB083C"/>
    <w:rsid w:val="00FB3E68"/>
    <w:rsid w:val="00FD5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44D0"/>
    <w:rPr>
      <w:sz w:val="18"/>
      <w:szCs w:val="18"/>
    </w:rPr>
  </w:style>
  <w:style w:type="paragraph" w:styleId="a4">
    <w:name w:val="footer"/>
    <w:basedOn w:val="a"/>
    <w:link w:val="Char0"/>
    <w:uiPriority w:val="99"/>
    <w:semiHidden/>
    <w:unhideWhenUsed/>
    <w:rsid w:val="00D244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44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11</cp:revision>
  <dcterms:created xsi:type="dcterms:W3CDTF">2018-12-13T12:46:00Z</dcterms:created>
  <dcterms:modified xsi:type="dcterms:W3CDTF">2019-01-04T06:21:00Z</dcterms:modified>
</cp:coreProperties>
</file>