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D49" w:rsidRDefault="00823D49" w:rsidP="00823D49">
      <w:pPr>
        <w:jc w:val="center"/>
        <w:rPr>
          <w:rFonts w:ascii="华文中宋" w:eastAsia="华文中宋" w:hAnsi="华文中宋"/>
          <w:b/>
          <w:sz w:val="36"/>
          <w:szCs w:val="36"/>
        </w:rPr>
      </w:pPr>
      <w:r w:rsidRPr="00DF4CB6">
        <w:rPr>
          <w:rFonts w:ascii="华文中宋" w:eastAsia="华文中宋" w:hAnsi="华文中宋" w:hint="eastAsia"/>
          <w:b/>
          <w:spacing w:val="-12"/>
          <w:sz w:val="36"/>
          <w:szCs w:val="36"/>
        </w:rPr>
        <w:t>关于转发《中国教育部党组关于在教育系统深入开展向“践行焦裕禄精神的好校长”张伟同志学习活动的通知》的</w:t>
      </w:r>
      <w:r w:rsidRPr="00DF4CB6">
        <w:rPr>
          <w:rFonts w:ascii="华文中宋" w:eastAsia="华文中宋" w:hAnsi="华文中宋" w:hint="eastAsia"/>
          <w:b/>
          <w:sz w:val="36"/>
          <w:szCs w:val="36"/>
        </w:rPr>
        <w:t>通知</w:t>
      </w:r>
    </w:p>
    <w:p w:rsidR="00823D49" w:rsidRDefault="00823D49" w:rsidP="00823D49">
      <w:pPr>
        <w:rPr>
          <w:rFonts w:ascii="仿宋_GB2312" w:eastAsia="仿宋_GB2312" w:hAnsi="华文中宋"/>
          <w:sz w:val="28"/>
          <w:szCs w:val="28"/>
        </w:rPr>
      </w:pPr>
    </w:p>
    <w:p w:rsidR="00823D49" w:rsidRDefault="00823D49" w:rsidP="00823D49">
      <w:pPr>
        <w:rPr>
          <w:rFonts w:ascii="仿宋_GB2312" w:eastAsia="仿宋_GB2312" w:hAnsi="华文中宋"/>
          <w:sz w:val="28"/>
          <w:szCs w:val="28"/>
        </w:rPr>
      </w:pPr>
      <w:r>
        <w:rPr>
          <w:rFonts w:ascii="仿宋_GB2312" w:eastAsia="仿宋_GB2312" w:hAnsi="华文中宋" w:hint="eastAsia"/>
          <w:sz w:val="28"/>
          <w:szCs w:val="28"/>
        </w:rPr>
        <w:t>各高校文明办、区县教育局文明办：</w:t>
      </w:r>
    </w:p>
    <w:p w:rsidR="00823D49" w:rsidRPr="00D51666" w:rsidRDefault="00823D49" w:rsidP="00823D49">
      <w:pPr>
        <w:ind w:firstLineChars="200" w:firstLine="560"/>
        <w:rPr>
          <w:rFonts w:ascii="仿宋_GB2312" w:eastAsia="仿宋_GB2312" w:hAnsi="华文中宋"/>
          <w:sz w:val="28"/>
          <w:szCs w:val="28"/>
        </w:rPr>
      </w:pPr>
      <w:r>
        <w:rPr>
          <w:rFonts w:ascii="仿宋_GB2312" w:eastAsia="仿宋_GB2312" w:hAnsi="华文中宋" w:hint="eastAsia"/>
          <w:sz w:val="28"/>
          <w:szCs w:val="28"/>
        </w:rPr>
        <w:t>为贯彻落实习近平总书记关于向焦裕禄同志学习的要求，推进</w:t>
      </w:r>
      <w:r w:rsidRPr="00D51666">
        <w:rPr>
          <w:rFonts w:ascii="仿宋_GB2312" w:eastAsia="仿宋_GB2312" w:hAnsi="华文中宋" w:hint="eastAsia"/>
          <w:sz w:val="28"/>
          <w:szCs w:val="28"/>
        </w:rPr>
        <w:t>第二批党的群众路线教育实践活动，努力办好人民满意的教育，引导广大教师和教育工作者自觉践行社会主义核心价值观，中共教育部党组</w:t>
      </w:r>
      <w:r>
        <w:rPr>
          <w:rFonts w:ascii="仿宋_GB2312" w:eastAsia="仿宋_GB2312" w:hAnsi="华文中宋" w:hint="eastAsia"/>
          <w:sz w:val="28"/>
          <w:szCs w:val="28"/>
        </w:rPr>
        <w:t>决定在教育系统深入开展向“践行焦裕禄精神的好校长”张伟同志学习的活动。现</w:t>
      </w:r>
      <w:r w:rsidR="005E3AF6">
        <w:rPr>
          <w:rFonts w:ascii="仿宋_GB2312" w:eastAsia="仿宋_GB2312" w:hAnsi="华文中宋" w:hint="eastAsia"/>
          <w:sz w:val="28"/>
          <w:szCs w:val="28"/>
        </w:rPr>
        <w:t>转发</w:t>
      </w:r>
      <w:r w:rsidRPr="00D51666">
        <w:rPr>
          <w:rFonts w:ascii="仿宋_GB2312" w:eastAsia="仿宋_GB2312" w:hAnsi="华文中宋" w:hint="eastAsia"/>
          <w:sz w:val="28"/>
          <w:szCs w:val="28"/>
        </w:rPr>
        <w:t>《中国教育部党组关于在教育系统深入开展向“践行焦裕禄精神的好校长”张伟同志学习活动的通知》</w:t>
      </w:r>
      <w:r>
        <w:rPr>
          <w:rFonts w:ascii="仿宋_GB2312" w:eastAsia="仿宋_GB2312" w:hAnsi="华文中宋" w:hint="eastAsia"/>
          <w:sz w:val="28"/>
          <w:szCs w:val="28"/>
        </w:rPr>
        <w:t>，</w:t>
      </w:r>
      <w:r w:rsidRPr="00D8530C">
        <w:rPr>
          <w:rFonts w:ascii="仿宋_GB2312" w:eastAsia="仿宋_GB2312" w:hint="eastAsia"/>
          <w:sz w:val="28"/>
          <w:szCs w:val="28"/>
        </w:rPr>
        <w:t>请各校</w:t>
      </w:r>
      <w:r>
        <w:rPr>
          <w:rFonts w:ascii="仿宋_GB2312" w:eastAsia="仿宋_GB2312" w:hint="eastAsia"/>
          <w:sz w:val="28"/>
          <w:szCs w:val="28"/>
        </w:rPr>
        <w:t>、各区县教育局</w:t>
      </w:r>
      <w:r w:rsidRPr="00D51666">
        <w:rPr>
          <w:rFonts w:ascii="仿宋_GB2312" w:eastAsia="仿宋_GB2312" w:hAnsi="华文中宋" w:hint="eastAsia"/>
          <w:sz w:val="28"/>
          <w:szCs w:val="28"/>
        </w:rPr>
        <w:t>利用多种形式</w:t>
      </w:r>
      <w:r>
        <w:rPr>
          <w:rFonts w:ascii="仿宋_GB2312" w:eastAsia="仿宋_GB2312" w:hAnsi="华文中宋" w:hint="eastAsia"/>
          <w:sz w:val="28"/>
          <w:szCs w:val="28"/>
        </w:rPr>
        <w:t>学习、</w:t>
      </w:r>
      <w:r w:rsidRPr="00D51666">
        <w:rPr>
          <w:rFonts w:ascii="仿宋_GB2312" w:eastAsia="仿宋_GB2312" w:hAnsi="华文中宋" w:hint="eastAsia"/>
          <w:sz w:val="28"/>
          <w:szCs w:val="28"/>
        </w:rPr>
        <w:t>宣传张伟同志的先进事迹，唱响主旋律，弘扬正能量</w:t>
      </w:r>
      <w:r>
        <w:rPr>
          <w:rFonts w:ascii="仿宋_GB2312" w:eastAsia="仿宋_GB2312" w:hAnsi="华文中宋" w:hint="eastAsia"/>
          <w:sz w:val="28"/>
          <w:szCs w:val="28"/>
        </w:rPr>
        <w:t>。</w:t>
      </w:r>
    </w:p>
    <w:p w:rsidR="00823D49" w:rsidRDefault="00823D49" w:rsidP="00823D49">
      <w:pPr>
        <w:spacing w:line="580" w:lineRule="exact"/>
        <w:ind w:firstLineChars="200" w:firstLine="560"/>
        <w:rPr>
          <w:rFonts w:ascii="仿宋_GB2312" w:eastAsia="仿宋_GB2312"/>
          <w:sz w:val="28"/>
          <w:szCs w:val="28"/>
        </w:rPr>
      </w:pPr>
      <w:r w:rsidRPr="00D8530C">
        <w:rPr>
          <w:rFonts w:ascii="仿宋_GB2312" w:eastAsia="仿宋_GB2312" w:hint="eastAsia"/>
          <w:sz w:val="28"/>
          <w:szCs w:val="28"/>
        </w:rPr>
        <w:t>为做好</w:t>
      </w:r>
      <w:r w:rsidR="005E3AF6">
        <w:rPr>
          <w:rFonts w:ascii="仿宋_GB2312" w:eastAsia="仿宋_GB2312" w:hint="eastAsia"/>
          <w:sz w:val="28"/>
          <w:szCs w:val="28"/>
        </w:rPr>
        <w:t>此项</w:t>
      </w:r>
      <w:r>
        <w:rPr>
          <w:rFonts w:ascii="仿宋_GB2312" w:eastAsia="仿宋_GB2312" w:hint="eastAsia"/>
          <w:sz w:val="28"/>
          <w:szCs w:val="28"/>
        </w:rPr>
        <w:t>工作，请</w:t>
      </w:r>
      <w:r w:rsidRPr="00D8530C">
        <w:rPr>
          <w:rFonts w:ascii="仿宋_GB2312" w:eastAsia="仿宋_GB2312" w:hint="eastAsia"/>
          <w:sz w:val="28"/>
          <w:szCs w:val="28"/>
        </w:rPr>
        <w:t>各</w:t>
      </w:r>
      <w:r>
        <w:rPr>
          <w:rFonts w:ascii="仿宋_GB2312" w:eastAsia="仿宋_GB2312" w:hint="eastAsia"/>
          <w:sz w:val="28"/>
          <w:szCs w:val="28"/>
        </w:rPr>
        <w:t>高</w:t>
      </w:r>
      <w:r w:rsidRPr="00D8530C">
        <w:rPr>
          <w:rFonts w:ascii="仿宋_GB2312" w:eastAsia="仿宋_GB2312" w:hint="eastAsia"/>
          <w:sz w:val="28"/>
          <w:szCs w:val="28"/>
        </w:rPr>
        <w:t>校</w:t>
      </w:r>
      <w:r>
        <w:rPr>
          <w:rFonts w:ascii="仿宋_GB2312" w:eastAsia="仿宋_GB2312" w:hint="eastAsia"/>
          <w:sz w:val="28"/>
          <w:szCs w:val="28"/>
        </w:rPr>
        <w:t>、各区县教育局将活动开展</w:t>
      </w:r>
      <w:r w:rsidRPr="00D8530C">
        <w:rPr>
          <w:rFonts w:ascii="仿宋_GB2312" w:eastAsia="仿宋_GB2312"/>
          <w:sz w:val="28"/>
          <w:szCs w:val="28"/>
        </w:rPr>
        <w:t>过程中的详细</w:t>
      </w:r>
      <w:r>
        <w:rPr>
          <w:rFonts w:ascii="仿宋_GB2312" w:eastAsia="仿宋_GB2312" w:hint="eastAsia"/>
          <w:sz w:val="28"/>
          <w:szCs w:val="28"/>
        </w:rPr>
        <w:t>情况</w:t>
      </w:r>
      <w:r>
        <w:rPr>
          <w:rFonts w:ascii="仿宋_GB2312" w:eastAsia="仿宋_GB2312"/>
          <w:sz w:val="28"/>
          <w:szCs w:val="28"/>
        </w:rPr>
        <w:t>、新闻稿</w:t>
      </w:r>
      <w:r w:rsidRPr="00D8530C">
        <w:rPr>
          <w:rFonts w:ascii="仿宋_GB2312" w:eastAsia="仿宋_GB2312" w:hint="eastAsia"/>
          <w:sz w:val="28"/>
          <w:szCs w:val="28"/>
        </w:rPr>
        <w:t>、照片</w:t>
      </w:r>
      <w:r w:rsidR="005E3AF6">
        <w:rPr>
          <w:rFonts w:ascii="仿宋_GB2312" w:eastAsia="仿宋_GB2312" w:hint="eastAsia"/>
          <w:sz w:val="28"/>
          <w:szCs w:val="28"/>
        </w:rPr>
        <w:t>、</w:t>
      </w:r>
      <w:r w:rsidR="005E3AF6" w:rsidRPr="00D8530C">
        <w:rPr>
          <w:rFonts w:ascii="仿宋_GB2312" w:eastAsia="仿宋_GB2312"/>
          <w:sz w:val="28"/>
          <w:szCs w:val="28"/>
        </w:rPr>
        <w:t>突出人物事迹</w:t>
      </w:r>
      <w:r w:rsidRPr="00D8530C">
        <w:rPr>
          <w:rFonts w:ascii="仿宋_GB2312" w:eastAsia="仿宋_GB2312" w:hint="eastAsia"/>
          <w:sz w:val="28"/>
          <w:szCs w:val="28"/>
        </w:rPr>
        <w:t>等</w:t>
      </w:r>
      <w:r w:rsidR="005E3AF6">
        <w:rPr>
          <w:rFonts w:ascii="仿宋_GB2312" w:eastAsia="仿宋_GB2312" w:hint="eastAsia"/>
          <w:sz w:val="28"/>
          <w:szCs w:val="28"/>
        </w:rPr>
        <w:t>素材</w:t>
      </w:r>
      <w:r w:rsidRPr="00D8530C">
        <w:rPr>
          <w:rFonts w:ascii="仿宋_GB2312" w:eastAsia="仿宋_GB2312" w:hint="eastAsia"/>
          <w:sz w:val="28"/>
          <w:szCs w:val="28"/>
        </w:rPr>
        <w:t>报送</w:t>
      </w:r>
      <w:r>
        <w:rPr>
          <w:rFonts w:ascii="仿宋_GB2312" w:eastAsia="仿宋_GB2312" w:hint="eastAsia"/>
          <w:sz w:val="28"/>
          <w:szCs w:val="28"/>
        </w:rPr>
        <w:t>至</w:t>
      </w:r>
      <w:r w:rsidRPr="00D8530C">
        <w:rPr>
          <w:rFonts w:ascii="仿宋_GB2312" w:eastAsia="仿宋_GB2312" w:hint="eastAsia"/>
          <w:sz w:val="28"/>
          <w:szCs w:val="28"/>
        </w:rPr>
        <w:t>邮箱：</w:t>
      </w:r>
      <w:hyperlink r:id="rId6" w:history="1">
        <w:r w:rsidRPr="00BD2543">
          <w:rPr>
            <w:rStyle w:val="a6"/>
            <w:rFonts w:ascii="仿宋_GB2312" w:eastAsia="仿宋_GB2312" w:hint="eastAsia"/>
            <w:sz w:val="28"/>
            <w:szCs w:val="28"/>
          </w:rPr>
          <w:t>kjdwxcc@163.com</w:t>
        </w:r>
      </w:hyperlink>
      <w:r w:rsidR="005E3AF6">
        <w:rPr>
          <w:rFonts w:ascii="仿宋_GB2312" w:eastAsia="仿宋_GB2312" w:hint="eastAsia"/>
          <w:sz w:val="28"/>
          <w:szCs w:val="28"/>
        </w:rPr>
        <w:t>，</w:t>
      </w:r>
      <w:r w:rsidR="00561185">
        <w:rPr>
          <w:rFonts w:ascii="仿宋_GB2312" w:eastAsia="仿宋_GB2312" w:hint="eastAsia"/>
          <w:sz w:val="28"/>
          <w:szCs w:val="28"/>
        </w:rPr>
        <w:t>市教卫工作党委系统文明办</w:t>
      </w:r>
      <w:r w:rsidR="005E3AF6">
        <w:rPr>
          <w:rFonts w:ascii="仿宋_GB2312" w:eastAsia="仿宋_GB2312" w:hint="eastAsia"/>
          <w:sz w:val="28"/>
          <w:szCs w:val="28"/>
        </w:rPr>
        <w:t>将择优选送典型事迹、有效活动形式至</w:t>
      </w:r>
      <w:r w:rsidR="005E3AF6" w:rsidRPr="003928EA">
        <w:rPr>
          <w:rFonts w:ascii="仿宋_GB2312" w:eastAsia="仿宋_GB2312" w:hAnsi="宋体" w:cs="宋体" w:hint="eastAsia"/>
          <w:color w:val="000000"/>
          <w:kern w:val="0"/>
          <w:sz w:val="28"/>
          <w:szCs w:val="28"/>
        </w:rPr>
        <w:t>中共教育部党组</w:t>
      </w:r>
      <w:r w:rsidR="005E3AF6">
        <w:rPr>
          <w:rFonts w:ascii="仿宋_GB2312" w:eastAsia="仿宋_GB2312" w:hAnsi="宋体" w:cs="宋体" w:hint="eastAsia"/>
          <w:color w:val="000000"/>
          <w:kern w:val="0"/>
          <w:sz w:val="28"/>
          <w:szCs w:val="28"/>
        </w:rPr>
        <w:t>，并在上海相关媒体进行宣传。</w:t>
      </w:r>
    </w:p>
    <w:p w:rsidR="00823D49" w:rsidRDefault="00823D49" w:rsidP="00823D49">
      <w:pPr>
        <w:spacing w:line="580" w:lineRule="exact"/>
        <w:ind w:firstLineChars="200" w:firstLine="560"/>
        <w:rPr>
          <w:rFonts w:ascii="仿宋_GB2312" w:eastAsia="仿宋_GB2312"/>
          <w:sz w:val="28"/>
          <w:szCs w:val="28"/>
        </w:rPr>
      </w:pPr>
    </w:p>
    <w:p w:rsidR="00823D49" w:rsidRDefault="00823D49" w:rsidP="00823D49">
      <w:pPr>
        <w:spacing w:line="580" w:lineRule="exact"/>
        <w:ind w:firstLineChars="200" w:firstLine="560"/>
        <w:rPr>
          <w:rFonts w:ascii="仿宋_GB2312" w:eastAsia="仿宋_GB2312"/>
          <w:sz w:val="28"/>
          <w:szCs w:val="28"/>
        </w:rPr>
      </w:pPr>
      <w:r>
        <w:rPr>
          <w:rFonts w:ascii="仿宋_GB2312" w:eastAsia="仿宋_GB2312" w:hint="eastAsia"/>
          <w:sz w:val="28"/>
          <w:szCs w:val="28"/>
        </w:rPr>
        <w:t>附件：</w:t>
      </w:r>
      <w:r w:rsidRPr="00D51666">
        <w:rPr>
          <w:rFonts w:ascii="仿宋_GB2312" w:eastAsia="仿宋_GB2312" w:hAnsi="华文中宋" w:hint="eastAsia"/>
          <w:sz w:val="28"/>
          <w:szCs w:val="28"/>
        </w:rPr>
        <w:t>《中国教育部党组关于在教育系统深入开展向“践行焦裕禄精神的好校长”张伟同志学习活动的通知》</w:t>
      </w:r>
    </w:p>
    <w:p w:rsidR="00823D49" w:rsidRDefault="00823D49" w:rsidP="00823D49">
      <w:pPr>
        <w:spacing w:line="580" w:lineRule="exact"/>
        <w:rPr>
          <w:rFonts w:ascii="仿宋_GB2312" w:eastAsia="仿宋_GB2312"/>
          <w:sz w:val="28"/>
          <w:szCs w:val="28"/>
        </w:rPr>
      </w:pPr>
    </w:p>
    <w:p w:rsidR="00823D49" w:rsidRDefault="00823D49" w:rsidP="00823D49">
      <w:pPr>
        <w:tabs>
          <w:tab w:val="left" w:pos="4895"/>
        </w:tabs>
        <w:spacing w:line="580" w:lineRule="exact"/>
        <w:rPr>
          <w:rFonts w:ascii="仿宋_GB2312" w:eastAsia="仿宋_GB2312"/>
          <w:sz w:val="28"/>
          <w:szCs w:val="28"/>
        </w:rPr>
      </w:pPr>
      <w:r>
        <w:rPr>
          <w:rFonts w:ascii="仿宋_GB2312" w:eastAsia="仿宋_GB2312"/>
          <w:sz w:val="28"/>
          <w:szCs w:val="28"/>
        </w:rPr>
        <w:tab/>
      </w:r>
      <w:r>
        <w:rPr>
          <w:rFonts w:ascii="仿宋_GB2312" w:eastAsia="仿宋_GB2312" w:hint="eastAsia"/>
          <w:sz w:val="28"/>
          <w:szCs w:val="28"/>
        </w:rPr>
        <w:t>市教卫工作党委系统文明办</w:t>
      </w:r>
    </w:p>
    <w:p w:rsidR="00823D49" w:rsidRDefault="00823D49" w:rsidP="00823D49">
      <w:pPr>
        <w:tabs>
          <w:tab w:val="left" w:pos="6110"/>
        </w:tabs>
        <w:spacing w:line="580" w:lineRule="exact"/>
        <w:rPr>
          <w:rFonts w:ascii="仿宋_GB2312" w:eastAsia="仿宋_GB2312"/>
          <w:sz w:val="28"/>
          <w:szCs w:val="28"/>
        </w:rPr>
      </w:pPr>
      <w:r>
        <w:rPr>
          <w:rFonts w:ascii="仿宋_GB2312" w:eastAsia="仿宋_GB2312" w:hint="eastAsia"/>
          <w:sz w:val="28"/>
          <w:szCs w:val="28"/>
        </w:rPr>
        <w:tab/>
      </w:r>
      <w:r>
        <w:rPr>
          <w:rFonts w:ascii="仿宋_GB2312" w:eastAsia="仿宋_GB2312"/>
          <w:sz w:val="28"/>
          <w:szCs w:val="28"/>
        </w:rPr>
        <w:t>201</w:t>
      </w:r>
      <w:r>
        <w:rPr>
          <w:rFonts w:ascii="仿宋_GB2312" w:eastAsia="仿宋_GB2312" w:hint="eastAsia"/>
          <w:sz w:val="28"/>
          <w:szCs w:val="28"/>
        </w:rPr>
        <w:t>4</w:t>
      </w:r>
      <w:r>
        <w:rPr>
          <w:rFonts w:ascii="仿宋_GB2312" w:eastAsia="仿宋_GB2312"/>
          <w:sz w:val="28"/>
          <w:szCs w:val="28"/>
        </w:rPr>
        <w:t>-</w:t>
      </w:r>
      <w:r>
        <w:rPr>
          <w:rFonts w:ascii="仿宋_GB2312" w:eastAsia="仿宋_GB2312" w:hint="eastAsia"/>
          <w:sz w:val="28"/>
          <w:szCs w:val="28"/>
        </w:rPr>
        <w:t>4</w:t>
      </w:r>
      <w:r>
        <w:rPr>
          <w:rFonts w:ascii="仿宋_GB2312" w:eastAsia="仿宋_GB2312"/>
          <w:sz w:val="28"/>
          <w:szCs w:val="28"/>
        </w:rPr>
        <w:t>-</w:t>
      </w:r>
      <w:r>
        <w:rPr>
          <w:rFonts w:ascii="仿宋_GB2312" w:eastAsia="仿宋_GB2312" w:hint="eastAsia"/>
          <w:sz w:val="28"/>
          <w:szCs w:val="28"/>
        </w:rPr>
        <w:t>11</w:t>
      </w:r>
    </w:p>
    <w:p w:rsidR="00823D49" w:rsidRPr="00823D49" w:rsidRDefault="00823D49" w:rsidP="00823D49">
      <w:pPr>
        <w:spacing w:line="620" w:lineRule="exact"/>
        <w:jc w:val="left"/>
        <w:rPr>
          <w:rFonts w:ascii="仿宋_GB2312" w:eastAsia="仿宋_GB2312" w:hAnsi="华文中宋"/>
          <w:sz w:val="28"/>
          <w:szCs w:val="28"/>
        </w:rPr>
      </w:pPr>
      <w:r w:rsidRPr="00823D49">
        <w:rPr>
          <w:rFonts w:ascii="仿宋_GB2312" w:eastAsia="仿宋_GB2312" w:hAnsi="华文中宋" w:hint="eastAsia"/>
          <w:sz w:val="28"/>
          <w:szCs w:val="28"/>
        </w:rPr>
        <w:lastRenderedPageBreak/>
        <w:t>附件：</w:t>
      </w:r>
    </w:p>
    <w:p w:rsidR="003928EA" w:rsidRDefault="003928EA" w:rsidP="00823D49">
      <w:pPr>
        <w:spacing w:line="620" w:lineRule="exact"/>
        <w:jc w:val="center"/>
        <w:rPr>
          <w:rFonts w:ascii="华文中宋" w:eastAsia="华文中宋" w:hAnsi="华文中宋"/>
          <w:b/>
          <w:color w:val="000000"/>
          <w:sz w:val="36"/>
          <w:szCs w:val="36"/>
        </w:rPr>
      </w:pPr>
      <w:r w:rsidRPr="003928EA">
        <w:rPr>
          <w:rFonts w:ascii="华文中宋" w:eastAsia="华文中宋" w:hAnsi="华文中宋" w:hint="eastAsia"/>
          <w:b/>
          <w:color w:val="000000"/>
          <w:sz w:val="36"/>
          <w:szCs w:val="36"/>
        </w:rPr>
        <w:t>中共教育部党组关于在教育系统深入开展向“践行</w:t>
      </w:r>
    </w:p>
    <w:p w:rsidR="003817A3" w:rsidRDefault="003928EA" w:rsidP="00823D49">
      <w:pPr>
        <w:spacing w:line="620" w:lineRule="exact"/>
        <w:jc w:val="center"/>
        <w:rPr>
          <w:rFonts w:ascii="华文中宋" w:eastAsia="华文中宋" w:hAnsi="华文中宋"/>
          <w:b/>
          <w:color w:val="000000"/>
          <w:sz w:val="36"/>
          <w:szCs w:val="36"/>
        </w:rPr>
      </w:pPr>
      <w:r w:rsidRPr="003928EA">
        <w:rPr>
          <w:rFonts w:ascii="华文中宋" w:eastAsia="华文中宋" w:hAnsi="华文中宋" w:hint="eastAsia"/>
          <w:b/>
          <w:color w:val="000000"/>
          <w:sz w:val="36"/>
          <w:szCs w:val="36"/>
        </w:rPr>
        <w:t>焦裕禄精神的好校长”张伟同志学习活动的通知</w:t>
      </w:r>
    </w:p>
    <w:tbl>
      <w:tblPr>
        <w:tblW w:w="5000" w:type="pct"/>
        <w:jc w:val="center"/>
        <w:tblCellSpacing w:w="0" w:type="dxa"/>
        <w:tblCellMar>
          <w:left w:w="0" w:type="dxa"/>
          <w:right w:w="0" w:type="dxa"/>
        </w:tblCellMar>
        <w:tblLook w:val="04A0"/>
      </w:tblPr>
      <w:tblGrid>
        <w:gridCol w:w="8306"/>
      </w:tblGrid>
      <w:tr w:rsidR="003928EA" w:rsidRPr="003928EA">
        <w:trPr>
          <w:tblCellSpacing w:w="0" w:type="dxa"/>
          <w:jc w:val="center"/>
        </w:trPr>
        <w:tc>
          <w:tcPr>
            <w:tcW w:w="0" w:type="auto"/>
            <w:vAlign w:val="center"/>
            <w:hideMark/>
          </w:tcPr>
          <w:p w:rsidR="003928EA" w:rsidRPr="003928EA" w:rsidRDefault="003928EA" w:rsidP="00823D49">
            <w:pPr>
              <w:widowControl/>
              <w:spacing w:line="620" w:lineRule="exact"/>
              <w:jc w:val="center"/>
              <w:rPr>
                <w:rFonts w:ascii="黑体" w:eastAsia="黑体" w:hAnsi="黑体" w:cs="宋体"/>
                <w:color w:val="375DA4"/>
                <w:kern w:val="0"/>
                <w:sz w:val="30"/>
                <w:szCs w:val="30"/>
              </w:rPr>
            </w:pPr>
          </w:p>
        </w:tc>
      </w:tr>
    </w:tbl>
    <w:p w:rsidR="003928EA" w:rsidRPr="003928EA" w:rsidRDefault="003928EA" w:rsidP="00823D49">
      <w:pPr>
        <w:widowControl/>
        <w:spacing w:line="620" w:lineRule="exact"/>
        <w:jc w:val="center"/>
        <w:rPr>
          <w:rFonts w:ascii="仿宋_GB2312" w:eastAsia="仿宋_GB2312" w:hAnsi="宋体" w:cs="宋体"/>
          <w:color w:val="000000"/>
          <w:kern w:val="0"/>
          <w:sz w:val="28"/>
          <w:szCs w:val="28"/>
        </w:rPr>
      </w:pPr>
      <w:r w:rsidRPr="003928EA">
        <w:rPr>
          <w:rFonts w:ascii="仿宋_GB2312" w:eastAsia="仿宋_GB2312" w:hAnsi="宋体" w:cs="宋体" w:hint="eastAsia"/>
          <w:color w:val="000000"/>
          <w:kern w:val="0"/>
          <w:sz w:val="28"/>
          <w:szCs w:val="28"/>
        </w:rPr>
        <w:t>教党[2014]11号</w:t>
      </w:r>
    </w:p>
    <w:p w:rsidR="003928EA" w:rsidRDefault="003928EA" w:rsidP="00823D49">
      <w:pPr>
        <w:widowControl/>
        <w:spacing w:line="60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各省、自治区、直辖市党委教育工作部门、教育厅（教委），新疆生产建设兵团教育局，部属各高等学校党委：</w:t>
      </w:r>
    </w:p>
    <w:p w:rsidR="003928EA" w:rsidRDefault="003928EA" w:rsidP="00823D49">
      <w:pPr>
        <w:widowControl/>
        <w:spacing w:line="600" w:lineRule="exact"/>
        <w:ind w:firstLineChars="200" w:firstLine="560"/>
        <w:jc w:val="left"/>
        <w:rPr>
          <w:rFonts w:ascii="仿宋_GB2312" w:eastAsia="仿宋_GB2312" w:hAnsi="宋体" w:cs="宋体"/>
          <w:color w:val="000000"/>
          <w:kern w:val="0"/>
          <w:sz w:val="28"/>
          <w:szCs w:val="28"/>
        </w:rPr>
      </w:pPr>
      <w:r w:rsidRPr="003928EA">
        <w:rPr>
          <w:rFonts w:ascii="仿宋_GB2312" w:eastAsia="仿宋_GB2312" w:hAnsi="宋体" w:cs="宋体" w:hint="eastAsia"/>
          <w:color w:val="000000"/>
          <w:kern w:val="0"/>
          <w:sz w:val="28"/>
          <w:szCs w:val="28"/>
        </w:rPr>
        <w:t>2014年3月17日晚，河南省周口市郸城县秋渠一中校长张伟在工作岗位上因过度劳累引起突发脑干出血，经全力抢救无效，不幸去世，年仅42岁。张伟同志忠诚于党的教育事业，20年如一日辛勤工作在农村教育第一线，心系师生，艰苦创业，教书育人，无私奉献，被广大师生和群众誉为“践行焦裕禄精神的好校长”。为贯彻落实习近平总书记关于向焦裕禄同志学习的要求，根据中央领导同志指示精神，决定在教育系统深入开展向“践行焦裕禄精神的好校长”张伟同志学习的活动。现将有关事项通知如下：</w:t>
      </w:r>
    </w:p>
    <w:p w:rsidR="003928EA" w:rsidRPr="003928EA" w:rsidRDefault="003928EA" w:rsidP="00823D49">
      <w:pPr>
        <w:widowControl/>
        <w:spacing w:line="600" w:lineRule="exact"/>
        <w:ind w:firstLineChars="200" w:firstLine="562"/>
        <w:jc w:val="left"/>
        <w:rPr>
          <w:rFonts w:ascii="仿宋_GB2312" w:eastAsia="仿宋_GB2312" w:hAnsi="宋体" w:cs="宋体"/>
          <w:color w:val="000000"/>
          <w:kern w:val="0"/>
          <w:sz w:val="28"/>
          <w:szCs w:val="28"/>
        </w:rPr>
      </w:pPr>
      <w:r w:rsidRPr="003928EA">
        <w:rPr>
          <w:rFonts w:ascii="仿宋_GB2312" w:eastAsia="仿宋_GB2312" w:hAnsi="宋体" w:cs="宋体" w:hint="eastAsia"/>
          <w:b/>
          <w:bCs/>
          <w:color w:val="000000"/>
          <w:kern w:val="0"/>
          <w:sz w:val="28"/>
          <w:szCs w:val="28"/>
        </w:rPr>
        <w:t>一、要把向张伟同志学习的活动与深入开展第二批党的群众路线教育实践活动紧密结合。</w:t>
      </w:r>
      <w:r w:rsidRPr="003928EA">
        <w:rPr>
          <w:rFonts w:ascii="仿宋_GB2312" w:eastAsia="仿宋_GB2312" w:hAnsi="宋体" w:cs="宋体" w:hint="eastAsia"/>
          <w:color w:val="000000"/>
          <w:kern w:val="0"/>
          <w:sz w:val="28"/>
          <w:szCs w:val="28"/>
        </w:rPr>
        <w:t>抓好学习教育，核心是增强宗旨意识和群众观点，增进群众感情，解决好世界观、人生观、价值观这个“总开关”问题。各地教育部门和各级各类学校要把学习弘扬焦裕禄精神与学习张伟同志的先进事迹结合起来，以先辈和模范人物为镜，学习先进典型，学习身边榜样，真心诚意听取群众意见，认真查准找实“四风”突出问题，坚持边学边查边改，模范履行教书育人的神圣职责，努力把每一所学校都办出水平、办出特色，确保第二批教育实践活动高起点开局、高标准开展、高质量推进。</w:t>
      </w:r>
    </w:p>
    <w:p w:rsidR="003928EA" w:rsidRPr="003928EA" w:rsidRDefault="003928EA" w:rsidP="00823D49">
      <w:pPr>
        <w:widowControl/>
        <w:spacing w:line="600" w:lineRule="exact"/>
        <w:jc w:val="left"/>
        <w:rPr>
          <w:rFonts w:ascii="仿宋_GB2312" w:eastAsia="仿宋_GB2312" w:hAnsi="宋体" w:cs="宋体"/>
          <w:color w:val="000000"/>
          <w:kern w:val="0"/>
          <w:sz w:val="28"/>
          <w:szCs w:val="28"/>
        </w:rPr>
      </w:pPr>
      <w:r w:rsidRPr="003928EA">
        <w:rPr>
          <w:rFonts w:ascii="仿宋_GB2312" w:eastAsia="仿宋_GB2312" w:hAnsi="宋体" w:cs="宋体" w:hint="eastAsia"/>
          <w:color w:val="000000"/>
          <w:kern w:val="0"/>
          <w:sz w:val="28"/>
          <w:szCs w:val="28"/>
        </w:rPr>
        <w:lastRenderedPageBreak/>
        <w:t xml:space="preserve">　　</w:t>
      </w:r>
      <w:r w:rsidRPr="003928EA">
        <w:rPr>
          <w:rFonts w:ascii="仿宋_GB2312" w:eastAsia="仿宋_GB2312" w:hAnsi="宋体" w:cs="宋体" w:hint="eastAsia"/>
          <w:b/>
          <w:bCs/>
          <w:color w:val="000000"/>
          <w:kern w:val="0"/>
          <w:sz w:val="28"/>
          <w:szCs w:val="28"/>
        </w:rPr>
        <w:t>二、要把向张伟同志学习的活动与深化教育领域综合改革紧密结合。</w:t>
      </w:r>
      <w:r w:rsidRPr="003928EA">
        <w:rPr>
          <w:rFonts w:ascii="仿宋_GB2312" w:eastAsia="仿宋_GB2312" w:hAnsi="宋体" w:cs="宋体" w:hint="eastAsia"/>
          <w:color w:val="000000"/>
          <w:kern w:val="0"/>
          <w:sz w:val="28"/>
          <w:szCs w:val="28"/>
        </w:rPr>
        <w:t>张伟同志是教育系统践行焦裕禄精神的典范，是全国广大教师和教育工作者学习的楷模。各地教育部门和各级各类学校要周密安排、精心组织，充分利用校报校刊、展板橱窗、广播电视和校园网络等宣传阵地，通过组织学习会、讨论会、座谈会、征文比赛、演讲比赛等多种形式，宣传好、学习好、弘扬好张伟同志的先进事迹，引导广大教师和教育工作者向张伟同志看齐，不断提高精神境界和责任意识，为深化教育领域综合改革,推动教育事业优先发展、公平发展贡献力量。</w:t>
      </w:r>
    </w:p>
    <w:p w:rsidR="003928EA" w:rsidRPr="003928EA" w:rsidRDefault="003928EA" w:rsidP="00823D49">
      <w:pPr>
        <w:widowControl/>
        <w:spacing w:line="600" w:lineRule="exact"/>
        <w:ind w:firstLineChars="196" w:firstLine="551"/>
        <w:jc w:val="left"/>
        <w:rPr>
          <w:rFonts w:ascii="仿宋_GB2312" w:eastAsia="仿宋_GB2312" w:hAnsi="宋体" w:cs="宋体"/>
          <w:color w:val="000000"/>
          <w:kern w:val="0"/>
          <w:sz w:val="28"/>
          <w:szCs w:val="28"/>
        </w:rPr>
      </w:pPr>
      <w:r w:rsidRPr="003928EA">
        <w:rPr>
          <w:rFonts w:ascii="仿宋_GB2312" w:eastAsia="仿宋_GB2312" w:hAnsi="宋体" w:cs="宋体" w:hint="eastAsia"/>
          <w:b/>
          <w:bCs/>
          <w:color w:val="000000"/>
          <w:kern w:val="0"/>
          <w:sz w:val="28"/>
          <w:szCs w:val="28"/>
        </w:rPr>
        <w:t>三、要把向张伟同志学习的活动与构建师德师风建设长效机制紧密结合。</w:t>
      </w:r>
      <w:r w:rsidRPr="003928EA">
        <w:rPr>
          <w:rFonts w:ascii="仿宋_GB2312" w:eastAsia="仿宋_GB2312" w:hAnsi="宋体" w:cs="宋体" w:hint="eastAsia"/>
          <w:color w:val="000000"/>
          <w:kern w:val="0"/>
          <w:sz w:val="28"/>
          <w:szCs w:val="28"/>
        </w:rPr>
        <w:t>各地教育部门和各级各类学校要通过开展向张伟同志学习的活动，深入宣传优秀教师先进事迹，弘扬高尚师德，唱响主旋律，增强正能量。要建立健全教育、宣传、考核、监督与奖惩相结合的师德建设长效机制，依法保障教师待遇，尊重教师主体地位，切实解决当前师德突出问题，引导广大教师和教育工作者肩负起立德树人的光荣使命，不断提高教书育人水平，为办好人民满意的教育、实现中华民族伟大复兴的中国梦而努力奋斗。</w:t>
      </w:r>
    </w:p>
    <w:p w:rsidR="003928EA" w:rsidRPr="003928EA" w:rsidRDefault="003928EA" w:rsidP="00823D49">
      <w:pPr>
        <w:widowControl/>
        <w:spacing w:line="600" w:lineRule="exact"/>
        <w:jc w:val="left"/>
        <w:rPr>
          <w:rFonts w:ascii="仿宋_GB2312" w:eastAsia="仿宋_GB2312" w:hAnsi="宋体" w:cs="宋体"/>
          <w:color w:val="000000"/>
          <w:kern w:val="0"/>
          <w:sz w:val="28"/>
          <w:szCs w:val="28"/>
        </w:rPr>
      </w:pPr>
      <w:r w:rsidRPr="003928EA">
        <w:rPr>
          <w:rFonts w:ascii="仿宋_GB2312" w:eastAsia="仿宋_GB2312" w:hAnsi="宋体" w:cs="宋体" w:hint="eastAsia"/>
          <w:color w:val="000000"/>
          <w:kern w:val="0"/>
          <w:sz w:val="28"/>
          <w:szCs w:val="28"/>
        </w:rPr>
        <w:t xml:space="preserve">　　各地各部属高等学校学习宣传张伟同志先进事迹活动的有关情况，请及时报告我部。</w:t>
      </w:r>
    </w:p>
    <w:p w:rsidR="003928EA" w:rsidRDefault="003928EA" w:rsidP="00823D49">
      <w:pPr>
        <w:widowControl/>
        <w:spacing w:line="600" w:lineRule="exact"/>
        <w:jc w:val="right"/>
        <w:rPr>
          <w:rFonts w:ascii="仿宋_GB2312" w:eastAsia="仿宋_GB2312" w:hAnsi="宋体" w:cs="宋体"/>
          <w:color w:val="000000"/>
          <w:kern w:val="0"/>
          <w:sz w:val="28"/>
          <w:szCs w:val="28"/>
        </w:rPr>
      </w:pPr>
      <w:r w:rsidRPr="003928EA">
        <w:rPr>
          <w:rFonts w:ascii="仿宋_GB2312" w:eastAsia="仿宋_GB2312" w:hAnsi="宋体" w:cs="宋体" w:hint="eastAsia"/>
          <w:color w:val="000000"/>
          <w:kern w:val="0"/>
          <w:sz w:val="28"/>
          <w:szCs w:val="28"/>
        </w:rPr>
        <w:t>中共教育部党组</w:t>
      </w:r>
    </w:p>
    <w:p w:rsidR="003928EA" w:rsidRPr="003928EA" w:rsidRDefault="003928EA" w:rsidP="00823D49">
      <w:pPr>
        <w:widowControl/>
        <w:spacing w:line="600" w:lineRule="exact"/>
        <w:jc w:val="right"/>
        <w:rPr>
          <w:rFonts w:ascii="仿宋_GB2312" w:eastAsia="仿宋_GB2312" w:hAnsi="宋体" w:cs="宋体"/>
          <w:color w:val="000000"/>
          <w:kern w:val="0"/>
          <w:sz w:val="28"/>
          <w:szCs w:val="28"/>
        </w:rPr>
      </w:pPr>
      <w:r w:rsidRPr="003928EA">
        <w:rPr>
          <w:rFonts w:ascii="仿宋_GB2312" w:eastAsia="仿宋_GB2312" w:hAnsi="宋体" w:cs="宋体" w:hint="eastAsia"/>
          <w:color w:val="000000"/>
          <w:kern w:val="0"/>
          <w:sz w:val="28"/>
          <w:szCs w:val="28"/>
        </w:rPr>
        <w:t>2014年4月3日</w:t>
      </w:r>
    </w:p>
    <w:p w:rsidR="003928EA" w:rsidRPr="003928EA" w:rsidRDefault="003928EA" w:rsidP="003928EA">
      <w:pPr>
        <w:widowControl/>
        <w:jc w:val="left"/>
        <w:rPr>
          <w:rFonts w:ascii="仿宋_GB2312" w:eastAsia="仿宋_GB2312" w:hAnsi="宋体" w:cs="宋体"/>
          <w:vanish/>
          <w:kern w:val="0"/>
          <w:sz w:val="28"/>
          <w:szCs w:val="28"/>
        </w:rPr>
      </w:pPr>
    </w:p>
    <w:sectPr w:rsidR="003928EA" w:rsidRPr="003928EA" w:rsidSect="003817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91A" w:rsidRDefault="003E691A" w:rsidP="00823D49">
      <w:r>
        <w:separator/>
      </w:r>
    </w:p>
  </w:endnote>
  <w:endnote w:type="continuationSeparator" w:id="1">
    <w:p w:rsidR="003E691A" w:rsidRDefault="003E691A" w:rsidP="00823D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91A" w:rsidRDefault="003E691A" w:rsidP="00823D49">
      <w:r>
        <w:separator/>
      </w:r>
    </w:p>
  </w:footnote>
  <w:footnote w:type="continuationSeparator" w:id="1">
    <w:p w:rsidR="003E691A" w:rsidRDefault="003E691A" w:rsidP="00823D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28EA"/>
    <w:rsid w:val="00095049"/>
    <w:rsid w:val="0011573A"/>
    <w:rsid w:val="001F50F8"/>
    <w:rsid w:val="00317040"/>
    <w:rsid w:val="003817A3"/>
    <w:rsid w:val="003928EA"/>
    <w:rsid w:val="003E691A"/>
    <w:rsid w:val="00561185"/>
    <w:rsid w:val="005E3AF6"/>
    <w:rsid w:val="00712047"/>
    <w:rsid w:val="00823D49"/>
    <w:rsid w:val="00901EA3"/>
    <w:rsid w:val="00B7725C"/>
    <w:rsid w:val="00D567E6"/>
    <w:rsid w:val="00D956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928EA"/>
    <w:rPr>
      <w:b/>
      <w:bCs/>
    </w:rPr>
  </w:style>
  <w:style w:type="paragraph" w:styleId="a4">
    <w:name w:val="header"/>
    <w:basedOn w:val="a"/>
    <w:link w:val="Char"/>
    <w:uiPriority w:val="99"/>
    <w:semiHidden/>
    <w:unhideWhenUsed/>
    <w:rsid w:val="00823D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23D49"/>
    <w:rPr>
      <w:sz w:val="18"/>
      <w:szCs w:val="18"/>
    </w:rPr>
  </w:style>
  <w:style w:type="paragraph" w:styleId="a5">
    <w:name w:val="footer"/>
    <w:basedOn w:val="a"/>
    <w:link w:val="Char0"/>
    <w:uiPriority w:val="99"/>
    <w:semiHidden/>
    <w:unhideWhenUsed/>
    <w:rsid w:val="00823D4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23D49"/>
    <w:rPr>
      <w:sz w:val="18"/>
      <w:szCs w:val="18"/>
    </w:rPr>
  </w:style>
  <w:style w:type="character" w:styleId="a6">
    <w:name w:val="Hyperlink"/>
    <w:basedOn w:val="a0"/>
    <w:rsid w:val="00823D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jdwxcc@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cp:lastPrinted>2014-04-11T02:47:00Z</cp:lastPrinted>
  <dcterms:created xsi:type="dcterms:W3CDTF">2014-04-11T01:50:00Z</dcterms:created>
  <dcterms:modified xsi:type="dcterms:W3CDTF">2014-04-11T04:05:00Z</dcterms:modified>
</cp:coreProperties>
</file>