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E8" w:rsidRPr="005D0190" w:rsidRDefault="003B26E8" w:rsidP="003B26E8">
      <w:pPr>
        <w:widowControl/>
        <w:spacing w:line="460" w:lineRule="atLeast"/>
        <w:jc w:val="center"/>
        <w:rPr>
          <w:rFonts w:ascii="Verdana" w:hAnsi="Verdana" w:cs="宋体"/>
          <w:b/>
          <w:kern w:val="0"/>
          <w:sz w:val="32"/>
          <w:szCs w:val="32"/>
        </w:rPr>
      </w:pPr>
      <w:r w:rsidRPr="005B340F">
        <w:rPr>
          <w:rFonts w:ascii="Verdana" w:hAnsi="Verdana" w:cs="宋体" w:hint="eastAsia"/>
          <w:b/>
          <w:bCs/>
          <w:kern w:val="0"/>
          <w:sz w:val="32"/>
          <w:szCs w:val="32"/>
        </w:rPr>
        <w:t>上海电力学院</w:t>
      </w:r>
      <w:r>
        <w:rPr>
          <w:rFonts w:ascii="Verdana" w:hAnsi="Verdana" w:cs="宋体" w:hint="eastAsia"/>
          <w:b/>
          <w:bCs/>
          <w:kern w:val="0"/>
          <w:sz w:val="32"/>
          <w:szCs w:val="32"/>
        </w:rPr>
        <w:t>优良学风班</w:t>
      </w:r>
      <w:r w:rsidRPr="005B340F">
        <w:rPr>
          <w:rFonts w:ascii="Verdana" w:hAnsi="Verdana" w:cs="宋体" w:hint="eastAsia"/>
          <w:b/>
          <w:bCs/>
          <w:kern w:val="0"/>
          <w:sz w:val="32"/>
          <w:szCs w:val="32"/>
        </w:rPr>
        <w:t>、</w:t>
      </w:r>
      <w:r>
        <w:rPr>
          <w:rFonts w:ascii="Verdana" w:hAnsi="Verdana" w:cs="宋体" w:hint="eastAsia"/>
          <w:b/>
          <w:bCs/>
          <w:kern w:val="0"/>
          <w:sz w:val="32"/>
          <w:szCs w:val="32"/>
        </w:rPr>
        <w:t>优良学风</w:t>
      </w:r>
      <w:r w:rsidRPr="005B340F">
        <w:rPr>
          <w:rFonts w:ascii="Verdana" w:hAnsi="Verdana" w:cs="宋体" w:hint="eastAsia"/>
          <w:b/>
          <w:bCs/>
          <w:kern w:val="0"/>
          <w:sz w:val="32"/>
          <w:szCs w:val="32"/>
        </w:rPr>
        <w:t>先进个人评选办法</w:t>
      </w:r>
    </w:p>
    <w:p w:rsidR="003B26E8" w:rsidRPr="005C6F2A" w:rsidRDefault="003B26E8" w:rsidP="003B26E8">
      <w:pPr>
        <w:widowControl/>
        <w:spacing w:line="360" w:lineRule="auto"/>
        <w:jc w:val="center"/>
        <w:rPr>
          <w:rFonts w:ascii="宋体" w:hAnsi="宋体" w:cs="宋体" w:hint="eastAsia"/>
          <w:kern w:val="0"/>
          <w:sz w:val="24"/>
          <w:szCs w:val="24"/>
        </w:rPr>
      </w:pPr>
      <w:r w:rsidRPr="005C6F2A">
        <w:rPr>
          <w:rFonts w:ascii="宋体" w:hAnsi="宋体" w:cs="宋体" w:hint="eastAsia"/>
          <w:kern w:val="0"/>
          <w:sz w:val="24"/>
          <w:szCs w:val="24"/>
        </w:rPr>
        <w:t>（2016年3月修订）</w:t>
      </w:r>
    </w:p>
    <w:p w:rsidR="003B26E8" w:rsidRDefault="003B26E8" w:rsidP="003B26E8">
      <w:pPr>
        <w:widowControl/>
        <w:spacing w:line="360" w:lineRule="auto"/>
        <w:jc w:val="center"/>
        <w:rPr>
          <w:rFonts w:asci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第一章  </w:t>
      </w:r>
      <w:r w:rsidRPr="00311980">
        <w:rPr>
          <w:rFonts w:ascii="宋体" w:hAnsi="宋体" w:cs="宋体" w:hint="eastAsia"/>
          <w:b/>
          <w:kern w:val="0"/>
          <w:sz w:val="24"/>
          <w:szCs w:val="24"/>
        </w:rPr>
        <w:t>总则</w:t>
      </w:r>
    </w:p>
    <w:p w:rsidR="003B26E8" w:rsidRPr="00D96E99" w:rsidRDefault="003B26E8" w:rsidP="003B26E8">
      <w:pPr>
        <w:widowControl/>
        <w:spacing w:line="360" w:lineRule="auto"/>
        <w:ind w:firstLineChars="200" w:firstLine="480"/>
        <w:rPr>
          <w:sz w:val="24"/>
        </w:rPr>
      </w:pPr>
      <w:r w:rsidRPr="00D96E99">
        <w:rPr>
          <w:rFonts w:hint="eastAsia"/>
          <w:sz w:val="24"/>
        </w:rPr>
        <w:t>第一条</w:t>
      </w:r>
      <w:r>
        <w:rPr>
          <w:sz w:val="24"/>
        </w:rPr>
        <w:t xml:space="preserve"> </w:t>
      </w:r>
      <w:r>
        <w:rPr>
          <w:rFonts w:hint="eastAsia"/>
          <w:sz w:val="24"/>
        </w:rPr>
        <w:t>学风是体现一所大学</w:t>
      </w:r>
      <w:r w:rsidRPr="007470C6">
        <w:rPr>
          <w:rFonts w:hint="eastAsia"/>
          <w:sz w:val="24"/>
        </w:rPr>
        <w:t>整体精神风貌和文明程度</w:t>
      </w:r>
      <w:r>
        <w:rPr>
          <w:rFonts w:hint="eastAsia"/>
          <w:sz w:val="24"/>
        </w:rPr>
        <w:t>的重要标志，</w:t>
      </w:r>
      <w:r w:rsidRPr="001F6A40">
        <w:rPr>
          <w:sz w:val="24"/>
        </w:rPr>
        <w:t>是影响学生成长成才的重要因素。</w:t>
      </w:r>
      <w:r w:rsidRPr="00D96E99">
        <w:rPr>
          <w:rFonts w:hint="eastAsia"/>
          <w:sz w:val="24"/>
        </w:rPr>
        <w:t>为进一步</w:t>
      </w:r>
      <w:r>
        <w:rPr>
          <w:rFonts w:hint="eastAsia"/>
          <w:sz w:val="24"/>
        </w:rPr>
        <w:t>加强学风建设，</w:t>
      </w:r>
      <w:r w:rsidRPr="002B389F">
        <w:rPr>
          <w:rFonts w:ascii="宋体" w:hAnsi="宋体" w:cs="宋体" w:hint="eastAsia"/>
          <w:kern w:val="0"/>
          <w:sz w:val="24"/>
          <w:szCs w:val="24"/>
        </w:rPr>
        <w:t>在全体学生中形成</w:t>
      </w:r>
      <w:r>
        <w:rPr>
          <w:rFonts w:hint="eastAsia"/>
          <w:sz w:val="24"/>
        </w:rPr>
        <w:t>刻苦</w:t>
      </w:r>
      <w:r w:rsidRPr="00D96E99">
        <w:rPr>
          <w:rFonts w:hint="eastAsia"/>
          <w:sz w:val="24"/>
        </w:rPr>
        <w:t>学习、奋发进取、立志成才的</w:t>
      </w:r>
      <w:r w:rsidRPr="002B389F">
        <w:rPr>
          <w:rFonts w:ascii="宋体" w:hAnsi="宋体" w:cs="宋体" w:hint="eastAsia"/>
          <w:kern w:val="0"/>
          <w:sz w:val="24"/>
          <w:szCs w:val="24"/>
        </w:rPr>
        <w:t>良好学习风气</w:t>
      </w:r>
      <w:r w:rsidRPr="00D96E99">
        <w:rPr>
          <w:rFonts w:hint="eastAsia"/>
          <w:sz w:val="24"/>
        </w:rPr>
        <w:t>，全面推进素质教育，深化高校内涵建设，促进学生和谐发展，特制</w:t>
      </w:r>
      <w:r>
        <w:rPr>
          <w:rFonts w:hint="eastAsia"/>
          <w:sz w:val="24"/>
        </w:rPr>
        <w:t>订</w:t>
      </w:r>
      <w:r w:rsidRPr="00D96E99">
        <w:rPr>
          <w:rFonts w:hint="eastAsia"/>
          <w:sz w:val="24"/>
        </w:rPr>
        <w:t>本</w:t>
      </w:r>
      <w:r>
        <w:rPr>
          <w:rFonts w:hint="eastAsia"/>
          <w:sz w:val="24"/>
        </w:rPr>
        <w:t>办法</w:t>
      </w:r>
      <w:r w:rsidRPr="00D96E99">
        <w:rPr>
          <w:rFonts w:hint="eastAsia"/>
          <w:sz w:val="24"/>
        </w:rPr>
        <w:t>。</w:t>
      </w:r>
    </w:p>
    <w:p w:rsidR="003B26E8" w:rsidRPr="0043323A" w:rsidRDefault="003B26E8" w:rsidP="003B26E8">
      <w:pPr>
        <w:spacing w:line="360" w:lineRule="auto"/>
        <w:ind w:firstLineChars="200" w:firstLine="480"/>
        <w:rPr>
          <w:sz w:val="24"/>
        </w:rPr>
      </w:pPr>
      <w:r w:rsidRPr="00D96E99">
        <w:rPr>
          <w:rFonts w:hint="eastAsia"/>
          <w:sz w:val="24"/>
        </w:rPr>
        <w:t>第二条</w:t>
      </w:r>
      <w:r>
        <w:rPr>
          <w:sz w:val="24"/>
        </w:rPr>
        <w:t xml:space="preserve"> </w:t>
      </w:r>
      <w:r w:rsidRPr="00D96E99">
        <w:rPr>
          <w:rFonts w:hint="eastAsia"/>
          <w:sz w:val="24"/>
        </w:rPr>
        <w:t>本办法中的学风具体指学习风气，即学生在受教育的过程中所表现出来的行为特征和精神风貌的总和，是学生学习风貌、学习态度、学习行为等的外在表现。</w:t>
      </w:r>
    </w:p>
    <w:p w:rsidR="003B26E8" w:rsidRDefault="003B26E8" w:rsidP="003B26E8">
      <w:pPr>
        <w:widowControl/>
        <w:spacing w:beforeLines="50" w:before="156" w:afterLines="50" w:after="156" w:line="360" w:lineRule="auto"/>
        <w:jc w:val="center"/>
        <w:rPr>
          <w:rFonts w:ascii="宋体" w:cs="宋体"/>
          <w:b/>
          <w:kern w:val="0"/>
          <w:sz w:val="24"/>
          <w:szCs w:val="24"/>
        </w:rPr>
      </w:pPr>
      <w:r w:rsidRPr="00311980">
        <w:rPr>
          <w:rFonts w:ascii="宋体" w:hAnsi="宋体" w:cs="宋体" w:hint="eastAsia"/>
          <w:b/>
          <w:kern w:val="0"/>
          <w:sz w:val="24"/>
          <w:szCs w:val="24"/>
        </w:rPr>
        <w:t>第二章</w:t>
      </w:r>
      <w:r>
        <w:rPr>
          <w:rFonts w:ascii="宋体" w:cs="宋体" w:hint="eastAsia"/>
          <w:b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kern w:val="0"/>
          <w:sz w:val="24"/>
          <w:szCs w:val="24"/>
        </w:rPr>
        <w:t>评选条件及程序</w:t>
      </w:r>
    </w:p>
    <w:p w:rsidR="003B26E8" w:rsidRDefault="003B26E8" w:rsidP="003B26E8">
      <w:pPr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</w:rPr>
        <w:t>第三条</w:t>
      </w:r>
      <w:r>
        <w:rPr>
          <w:rFonts w:hint="eastAsia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优良学风班的</w:t>
      </w:r>
      <w:r w:rsidRPr="002B389F">
        <w:rPr>
          <w:rFonts w:ascii="宋体" w:hAnsi="宋体" w:cs="宋体" w:hint="eastAsia"/>
          <w:kern w:val="0"/>
          <w:sz w:val="24"/>
          <w:szCs w:val="24"/>
        </w:rPr>
        <w:t>评选标准</w:t>
      </w:r>
    </w:p>
    <w:p w:rsidR="003B26E8" w:rsidRDefault="003B26E8" w:rsidP="003B26E8">
      <w:pPr>
        <w:spacing w:line="360" w:lineRule="auto"/>
        <w:ind w:firstLine="480"/>
        <w:rPr>
          <w:sz w:val="24"/>
        </w:rPr>
      </w:pPr>
      <w:r w:rsidRPr="00B35EFA">
        <w:rPr>
          <w:rFonts w:ascii="宋体" w:hAnsi="宋体" w:cs="Tahoma" w:hint="eastAsia"/>
          <w:sz w:val="24"/>
          <w:szCs w:val="24"/>
          <w:shd w:val="clear" w:color="auto" w:fill="FFFFFF"/>
        </w:rPr>
        <w:t>1.</w:t>
      </w:r>
      <w:r>
        <w:rPr>
          <w:rFonts w:ascii="宋体" w:hAnsi="宋体" w:cs="宋体" w:hint="eastAsia"/>
          <w:kern w:val="0"/>
          <w:sz w:val="24"/>
          <w:szCs w:val="24"/>
        </w:rPr>
        <w:t>基本</w:t>
      </w:r>
      <w:r>
        <w:rPr>
          <w:rFonts w:hint="eastAsia"/>
          <w:sz w:val="24"/>
        </w:rPr>
        <w:t>参照《上海电力学院班级学风评估指标体系》</w:t>
      </w:r>
      <w:r w:rsidRPr="00DB727D">
        <w:rPr>
          <w:rFonts w:hint="eastAsia"/>
          <w:sz w:val="24"/>
        </w:rPr>
        <w:t>（见附件</w:t>
      </w:r>
      <w:r w:rsidRPr="00DB727D">
        <w:rPr>
          <w:rFonts w:ascii="Times New Roman" w:hAnsi="Times New Roman"/>
          <w:sz w:val="24"/>
        </w:rPr>
        <w:t>1</w:t>
      </w:r>
      <w:r w:rsidRPr="00DB727D">
        <w:rPr>
          <w:rFonts w:hint="eastAsia"/>
          <w:sz w:val="24"/>
        </w:rPr>
        <w:t>）</w:t>
      </w:r>
      <w:r>
        <w:rPr>
          <w:rFonts w:hint="eastAsia"/>
          <w:sz w:val="24"/>
        </w:rPr>
        <w:t>，各二级学院可结合本学院实际情况制订相应细则，并上报</w:t>
      </w:r>
      <w:r>
        <w:rPr>
          <w:rFonts w:ascii="宋体" w:hAnsi="宋体" w:cs="宋体" w:hint="eastAsia"/>
          <w:kern w:val="0"/>
          <w:sz w:val="24"/>
          <w:szCs w:val="24"/>
        </w:rPr>
        <w:t>学校</w:t>
      </w:r>
      <w:r w:rsidRPr="002B389F">
        <w:rPr>
          <w:rFonts w:ascii="宋体" w:hAnsi="宋体" w:cs="宋体" w:hint="eastAsia"/>
          <w:kern w:val="0"/>
          <w:sz w:val="24"/>
          <w:szCs w:val="24"/>
        </w:rPr>
        <w:t>备案。</w:t>
      </w:r>
    </w:p>
    <w:p w:rsidR="003B26E8" w:rsidRPr="002B389F" w:rsidRDefault="003B26E8" w:rsidP="003B26E8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B35EFA">
        <w:rPr>
          <w:rFonts w:ascii="宋体" w:hAnsi="宋体" w:cs="Tahoma" w:hint="eastAsia"/>
          <w:sz w:val="24"/>
          <w:szCs w:val="24"/>
          <w:shd w:val="clear" w:color="auto" w:fill="FFFFFF"/>
        </w:rPr>
        <w:t>2.</w:t>
      </w:r>
      <w:r w:rsidRPr="002B389F">
        <w:rPr>
          <w:rFonts w:ascii="宋体" w:hAnsi="宋体" w:cs="宋体" w:hint="eastAsia"/>
          <w:kern w:val="0"/>
          <w:sz w:val="24"/>
          <w:szCs w:val="24"/>
        </w:rPr>
        <w:t>班级</w:t>
      </w:r>
      <w:r>
        <w:rPr>
          <w:rFonts w:ascii="宋体" w:hAnsi="宋体" w:cs="宋体" w:hint="eastAsia"/>
          <w:kern w:val="0"/>
          <w:sz w:val="24"/>
          <w:szCs w:val="24"/>
        </w:rPr>
        <w:t>有</w:t>
      </w:r>
      <w:r w:rsidRPr="002B389F">
        <w:rPr>
          <w:rFonts w:ascii="宋体" w:hAnsi="宋体" w:cs="宋体" w:hint="eastAsia"/>
          <w:kern w:val="0"/>
          <w:sz w:val="24"/>
          <w:szCs w:val="24"/>
        </w:rPr>
        <w:t>学生</w:t>
      </w:r>
      <w:r>
        <w:rPr>
          <w:rFonts w:ascii="宋体" w:hAnsi="宋体" w:cs="宋体" w:hint="eastAsia"/>
          <w:kern w:val="0"/>
          <w:sz w:val="24"/>
          <w:szCs w:val="24"/>
        </w:rPr>
        <w:t>因</w:t>
      </w:r>
      <w:r w:rsidRPr="002B389F">
        <w:rPr>
          <w:rFonts w:ascii="宋体" w:hAnsi="宋体" w:cs="宋体" w:hint="eastAsia"/>
          <w:kern w:val="0"/>
          <w:sz w:val="24"/>
          <w:szCs w:val="24"/>
        </w:rPr>
        <w:t>考试违纪</w:t>
      </w:r>
      <w:r>
        <w:rPr>
          <w:rFonts w:ascii="宋体" w:hAnsi="宋体" w:cs="宋体" w:hint="eastAsia"/>
          <w:kern w:val="0"/>
          <w:sz w:val="24"/>
          <w:szCs w:val="24"/>
        </w:rPr>
        <w:t>、旷课等</w:t>
      </w:r>
      <w:r w:rsidRPr="002B389F">
        <w:rPr>
          <w:rFonts w:ascii="宋体" w:hAnsi="宋体" w:cs="宋体" w:hint="eastAsia"/>
          <w:kern w:val="0"/>
          <w:sz w:val="24"/>
          <w:szCs w:val="24"/>
        </w:rPr>
        <w:t>受到</w:t>
      </w:r>
      <w:r>
        <w:rPr>
          <w:rFonts w:ascii="宋体" w:hAnsi="宋体" w:cs="宋体" w:hint="eastAsia"/>
          <w:kern w:val="0"/>
          <w:sz w:val="24"/>
          <w:szCs w:val="24"/>
        </w:rPr>
        <w:t>学校纪律处分的，</w:t>
      </w:r>
      <w:r w:rsidRPr="00DB727D">
        <w:rPr>
          <w:rFonts w:ascii="宋体" w:hAnsi="宋体" w:cs="宋体" w:hint="eastAsia"/>
          <w:kern w:val="0"/>
          <w:sz w:val="24"/>
          <w:szCs w:val="24"/>
        </w:rPr>
        <w:t>取消</w:t>
      </w:r>
      <w:r>
        <w:rPr>
          <w:rFonts w:ascii="宋体" w:hAnsi="宋体" w:cs="宋体" w:hint="eastAsia"/>
          <w:kern w:val="0"/>
          <w:sz w:val="24"/>
          <w:szCs w:val="24"/>
        </w:rPr>
        <w:t>在参评期间内其</w:t>
      </w:r>
      <w:r w:rsidRPr="00DB727D">
        <w:rPr>
          <w:rFonts w:ascii="宋体" w:hAnsi="宋体" w:cs="宋体" w:hint="eastAsia"/>
          <w:kern w:val="0"/>
          <w:sz w:val="24"/>
          <w:szCs w:val="24"/>
        </w:rPr>
        <w:t>所在班级</w:t>
      </w:r>
      <w:r>
        <w:rPr>
          <w:rFonts w:ascii="宋体" w:hAnsi="宋体" w:cs="宋体" w:hint="eastAsia"/>
          <w:kern w:val="0"/>
          <w:sz w:val="24"/>
          <w:szCs w:val="24"/>
        </w:rPr>
        <w:t>评选资格。</w:t>
      </w:r>
    </w:p>
    <w:p w:rsidR="003B26E8" w:rsidRPr="002B389F" w:rsidRDefault="003B26E8" w:rsidP="003B26E8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第四条 </w:t>
      </w:r>
      <w:r w:rsidRPr="002B389F">
        <w:rPr>
          <w:rFonts w:ascii="宋体" w:hAnsi="宋体" w:cs="宋体" w:hint="eastAsia"/>
          <w:kern w:val="0"/>
          <w:sz w:val="24"/>
          <w:szCs w:val="24"/>
        </w:rPr>
        <w:t>优良学风先进个人</w:t>
      </w:r>
      <w:r>
        <w:rPr>
          <w:rFonts w:ascii="宋体" w:hAnsi="宋体" w:cs="宋体" w:hint="eastAsia"/>
          <w:kern w:val="0"/>
          <w:sz w:val="24"/>
          <w:szCs w:val="24"/>
        </w:rPr>
        <w:t>的</w:t>
      </w:r>
      <w:r w:rsidRPr="002B389F">
        <w:rPr>
          <w:rFonts w:ascii="宋体" w:hAnsi="宋体" w:cs="宋体" w:hint="eastAsia"/>
          <w:kern w:val="0"/>
          <w:sz w:val="24"/>
          <w:szCs w:val="24"/>
        </w:rPr>
        <w:t>评选标准</w:t>
      </w:r>
    </w:p>
    <w:p w:rsidR="003B26E8" w:rsidRDefault="003B26E8" w:rsidP="003B26E8">
      <w:pPr>
        <w:widowControl/>
        <w:spacing w:line="360" w:lineRule="auto"/>
        <w:ind w:leftChars="200" w:left="420"/>
        <w:jc w:val="left"/>
        <w:rPr>
          <w:rFonts w:ascii="宋体" w:hAnsi="宋体" w:cs="Tahoma" w:hint="eastAsia"/>
          <w:sz w:val="24"/>
          <w:szCs w:val="24"/>
          <w:shd w:val="clear" w:color="auto" w:fill="FFFFFF"/>
        </w:rPr>
      </w:pPr>
      <w:r w:rsidRPr="002B389F">
        <w:rPr>
          <w:rFonts w:ascii="宋体" w:hAnsi="宋体" w:cs="Tahoma"/>
          <w:sz w:val="24"/>
          <w:szCs w:val="24"/>
          <w:shd w:val="clear" w:color="auto" w:fill="FFFFFF"/>
        </w:rPr>
        <w:t>1</w:t>
      </w:r>
      <w:r>
        <w:rPr>
          <w:rFonts w:ascii="宋体" w:hAnsi="宋体" w:cs="Tahoma" w:hint="eastAsia"/>
          <w:sz w:val="24"/>
          <w:szCs w:val="24"/>
          <w:shd w:val="clear" w:color="auto" w:fill="FFFFFF"/>
        </w:rPr>
        <w:t>.思想积极上进，</w:t>
      </w:r>
      <w:r w:rsidRPr="00A616B6">
        <w:rPr>
          <w:rFonts w:ascii="宋体" w:hAnsi="宋体" w:cs="Tahoma" w:hint="eastAsia"/>
          <w:sz w:val="24"/>
          <w:szCs w:val="24"/>
          <w:shd w:val="clear" w:color="auto" w:fill="FFFFFF"/>
        </w:rPr>
        <w:t>严格</w:t>
      </w:r>
      <w:r w:rsidRPr="002B389F">
        <w:rPr>
          <w:rFonts w:ascii="宋体" w:hAnsi="宋体" w:cs="Tahoma" w:hint="eastAsia"/>
          <w:sz w:val="24"/>
          <w:szCs w:val="24"/>
          <w:shd w:val="clear" w:color="auto" w:fill="FFFFFF"/>
        </w:rPr>
        <w:t>执行大学生行为准则，</w:t>
      </w:r>
      <w:r>
        <w:rPr>
          <w:rFonts w:ascii="宋体" w:hAnsi="宋体" w:cs="Tahoma" w:hint="eastAsia"/>
          <w:sz w:val="24"/>
          <w:szCs w:val="24"/>
          <w:shd w:val="clear" w:color="auto" w:fill="FFFFFF"/>
        </w:rPr>
        <w:t>在</w:t>
      </w:r>
      <w:r w:rsidRPr="00472A28">
        <w:rPr>
          <w:rFonts w:ascii="宋体" w:hAnsi="宋体" w:cs="Tahoma" w:hint="eastAsia"/>
          <w:sz w:val="24"/>
          <w:szCs w:val="24"/>
          <w:shd w:val="clear" w:color="auto" w:fill="FFFFFF"/>
        </w:rPr>
        <w:t>参评期间内</w:t>
      </w:r>
      <w:r>
        <w:rPr>
          <w:rFonts w:ascii="宋体" w:hAnsi="宋体" w:cs="Tahoma" w:hint="eastAsia"/>
          <w:sz w:val="24"/>
          <w:szCs w:val="24"/>
          <w:shd w:val="clear" w:color="auto" w:fill="FFFFFF"/>
        </w:rPr>
        <w:t>未受过校纪处分，</w:t>
      </w:r>
    </w:p>
    <w:p w:rsidR="003B26E8" w:rsidRDefault="003B26E8" w:rsidP="003B26E8">
      <w:pPr>
        <w:widowControl/>
        <w:spacing w:line="360" w:lineRule="auto"/>
        <w:jc w:val="left"/>
        <w:rPr>
          <w:rFonts w:ascii="宋体" w:hAnsi="宋体" w:cs="Tahoma"/>
          <w:sz w:val="24"/>
          <w:szCs w:val="24"/>
          <w:shd w:val="clear" w:color="auto" w:fill="FFFFFF"/>
        </w:rPr>
      </w:pPr>
      <w:r w:rsidRPr="002B389F">
        <w:rPr>
          <w:rFonts w:ascii="宋体" w:hAnsi="宋体" w:cs="Tahoma" w:hint="eastAsia"/>
          <w:sz w:val="24"/>
          <w:szCs w:val="24"/>
          <w:shd w:val="clear" w:color="auto" w:fill="FFFFFF"/>
        </w:rPr>
        <w:t>学习态度端正，勤于思考，善于钻研。</w:t>
      </w:r>
    </w:p>
    <w:p w:rsidR="003B26E8" w:rsidRDefault="003B26E8" w:rsidP="003B26E8">
      <w:pPr>
        <w:spacing w:line="360" w:lineRule="auto"/>
        <w:ind w:firstLine="480"/>
        <w:rPr>
          <w:rFonts w:ascii="宋体" w:hAnsi="宋体" w:cs="Tahoma"/>
          <w:sz w:val="24"/>
          <w:szCs w:val="24"/>
          <w:shd w:val="clear" w:color="auto" w:fill="FFFFFF"/>
        </w:rPr>
      </w:pPr>
      <w:r>
        <w:rPr>
          <w:rFonts w:ascii="宋体" w:hAnsi="宋体" w:cs="Tahoma" w:hint="eastAsia"/>
          <w:sz w:val="24"/>
          <w:szCs w:val="24"/>
          <w:shd w:val="clear" w:color="auto" w:fill="FFFFFF"/>
        </w:rPr>
        <w:t>2.学习成绩良好，所有考试科目全及格，学习成绩优秀或较</w:t>
      </w:r>
      <w:r w:rsidRPr="002B389F">
        <w:rPr>
          <w:rFonts w:ascii="宋体" w:hAnsi="宋体" w:cs="Tahoma" w:hint="eastAsia"/>
          <w:sz w:val="24"/>
          <w:szCs w:val="24"/>
          <w:shd w:val="clear" w:color="auto" w:fill="FFFFFF"/>
        </w:rPr>
        <w:t>上一学期</w:t>
      </w:r>
      <w:r>
        <w:rPr>
          <w:rFonts w:ascii="宋体" w:hAnsi="宋体" w:cs="Tahoma" w:hint="eastAsia"/>
          <w:sz w:val="24"/>
          <w:szCs w:val="24"/>
          <w:shd w:val="clear" w:color="auto" w:fill="FFFFFF"/>
        </w:rPr>
        <w:t>有较大</w:t>
      </w:r>
      <w:r>
        <w:rPr>
          <w:rFonts w:ascii="宋体" w:hAnsi="宋体" w:cs="宋体" w:hint="eastAsia"/>
          <w:kern w:val="0"/>
          <w:sz w:val="24"/>
          <w:szCs w:val="24"/>
        </w:rPr>
        <w:t>进步</w:t>
      </w:r>
      <w:r w:rsidRPr="002B389F">
        <w:rPr>
          <w:rFonts w:ascii="宋体" w:hAnsi="宋体" w:cs="Tahoma" w:hint="eastAsia"/>
          <w:sz w:val="24"/>
          <w:szCs w:val="24"/>
          <w:shd w:val="clear" w:color="auto" w:fill="FFFFFF"/>
        </w:rPr>
        <w:t>。</w:t>
      </w:r>
      <w:r w:rsidRPr="002B389F">
        <w:rPr>
          <w:rFonts w:ascii="宋体" w:cs="Tahoma"/>
          <w:sz w:val="24"/>
          <w:szCs w:val="24"/>
        </w:rPr>
        <w:br/>
      </w:r>
      <w:r w:rsidRPr="002B389F">
        <w:rPr>
          <w:rFonts w:ascii="宋体" w:hAnsi="宋体" w:cs="Tahoma"/>
          <w:sz w:val="24"/>
          <w:szCs w:val="24"/>
        </w:rPr>
        <w:t xml:space="preserve">    </w:t>
      </w:r>
      <w:r w:rsidRPr="002B389F">
        <w:rPr>
          <w:rFonts w:ascii="宋体" w:hAnsi="宋体" w:cs="Tahoma"/>
          <w:sz w:val="24"/>
          <w:szCs w:val="24"/>
          <w:shd w:val="clear" w:color="auto" w:fill="FFFFFF"/>
        </w:rPr>
        <w:t>3</w:t>
      </w:r>
      <w:r>
        <w:rPr>
          <w:rFonts w:ascii="宋体" w:hAnsi="宋体" w:cs="Tahoma" w:hint="eastAsia"/>
          <w:sz w:val="24"/>
          <w:szCs w:val="24"/>
          <w:shd w:val="clear" w:color="auto" w:fill="FFFFFF"/>
        </w:rPr>
        <w:t>.</w:t>
      </w:r>
      <w:r w:rsidRPr="002B389F">
        <w:rPr>
          <w:rFonts w:ascii="宋体" w:hAnsi="宋体" w:cs="Tahoma" w:hint="eastAsia"/>
          <w:sz w:val="24"/>
          <w:szCs w:val="24"/>
          <w:shd w:val="clear" w:color="auto" w:fill="FFFFFF"/>
        </w:rPr>
        <w:t>能够积极帮助同学解决学习上的困难，在同学中起到榜样带头作用；能够积极参加学校、学院组织开展的各项活动，</w:t>
      </w:r>
      <w:r>
        <w:rPr>
          <w:rFonts w:ascii="宋体" w:hAnsi="宋体" w:cs="Tahoma" w:hint="eastAsia"/>
          <w:sz w:val="24"/>
          <w:szCs w:val="24"/>
          <w:shd w:val="clear" w:color="auto" w:fill="FFFFFF"/>
        </w:rPr>
        <w:t>在</w:t>
      </w:r>
      <w:r w:rsidRPr="002B389F">
        <w:rPr>
          <w:rFonts w:ascii="宋体" w:hAnsi="宋体" w:cs="Tahoma" w:hint="eastAsia"/>
          <w:sz w:val="24"/>
          <w:szCs w:val="24"/>
          <w:shd w:val="clear" w:color="auto" w:fill="FFFFFF"/>
        </w:rPr>
        <w:t>优良学风创建活动</w:t>
      </w:r>
      <w:r>
        <w:rPr>
          <w:rFonts w:ascii="宋体" w:hAnsi="宋体" w:cs="Tahoma" w:hint="eastAsia"/>
          <w:sz w:val="24"/>
          <w:szCs w:val="24"/>
          <w:shd w:val="clear" w:color="auto" w:fill="FFFFFF"/>
        </w:rPr>
        <w:t>中发挥积极作用，能够带动影响班级同学积极营造优良的班风学风氛围。</w:t>
      </w:r>
    </w:p>
    <w:p w:rsidR="003B26E8" w:rsidRPr="00B35EFA" w:rsidRDefault="003B26E8" w:rsidP="003B26E8">
      <w:pPr>
        <w:spacing w:line="360" w:lineRule="auto"/>
        <w:ind w:firstLine="480"/>
        <w:rPr>
          <w:rFonts w:ascii="宋体" w:cs="Tahoma"/>
          <w:sz w:val="24"/>
          <w:szCs w:val="24"/>
          <w:shd w:val="clear" w:color="auto" w:fill="FFFFFF"/>
        </w:rPr>
      </w:pPr>
      <w:r>
        <w:rPr>
          <w:rFonts w:ascii="宋体" w:hAnsi="宋体" w:cs="Tahoma" w:hint="eastAsia"/>
          <w:sz w:val="24"/>
          <w:szCs w:val="24"/>
        </w:rPr>
        <w:t>4.</w:t>
      </w:r>
      <w:r w:rsidRPr="00B35EFA">
        <w:rPr>
          <w:rFonts w:ascii="宋体" w:hAnsi="宋体" w:cs="Tahoma" w:hint="eastAsia"/>
          <w:sz w:val="24"/>
          <w:szCs w:val="24"/>
        </w:rPr>
        <w:t>各</w:t>
      </w:r>
      <w:r>
        <w:rPr>
          <w:rFonts w:hint="eastAsia"/>
          <w:sz w:val="24"/>
        </w:rPr>
        <w:t>二级学院可结合本学院实际制订相应评选细则，并上报</w:t>
      </w:r>
      <w:r>
        <w:rPr>
          <w:rFonts w:ascii="宋体" w:hAnsi="宋体" w:cs="宋体" w:hint="eastAsia"/>
          <w:kern w:val="0"/>
          <w:sz w:val="24"/>
          <w:szCs w:val="24"/>
        </w:rPr>
        <w:t>学校</w:t>
      </w:r>
      <w:r w:rsidRPr="002B389F">
        <w:rPr>
          <w:rFonts w:ascii="宋体" w:hAnsi="宋体" w:cs="宋体" w:hint="eastAsia"/>
          <w:kern w:val="0"/>
          <w:sz w:val="24"/>
          <w:szCs w:val="24"/>
        </w:rPr>
        <w:t>备案。</w:t>
      </w:r>
    </w:p>
    <w:p w:rsidR="003B26E8" w:rsidRPr="002B389F" w:rsidRDefault="003B26E8" w:rsidP="003B26E8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第五条 评审机构</w:t>
      </w:r>
    </w:p>
    <w:p w:rsidR="003B26E8" w:rsidRPr="00B35EFA" w:rsidRDefault="003B26E8" w:rsidP="003B26E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学校成立“</w:t>
      </w:r>
      <w:r w:rsidRPr="00300D1B">
        <w:rPr>
          <w:rFonts w:hint="eastAsia"/>
          <w:sz w:val="24"/>
        </w:rPr>
        <w:t>优良学风班</w:t>
      </w:r>
      <w:r>
        <w:rPr>
          <w:rFonts w:hint="eastAsia"/>
          <w:sz w:val="24"/>
        </w:rPr>
        <w:t>”</w:t>
      </w:r>
      <w:r w:rsidRPr="00300D1B">
        <w:rPr>
          <w:rFonts w:hint="eastAsia"/>
          <w:sz w:val="24"/>
        </w:rPr>
        <w:t>、</w:t>
      </w:r>
      <w:r>
        <w:rPr>
          <w:rFonts w:hint="eastAsia"/>
          <w:sz w:val="24"/>
        </w:rPr>
        <w:t>“</w:t>
      </w:r>
      <w:r w:rsidRPr="00300D1B">
        <w:rPr>
          <w:rFonts w:hint="eastAsia"/>
          <w:sz w:val="24"/>
        </w:rPr>
        <w:t>优良学风先进个人</w:t>
      </w:r>
      <w:r>
        <w:rPr>
          <w:rFonts w:hint="eastAsia"/>
          <w:sz w:val="24"/>
        </w:rPr>
        <w:t>”</w:t>
      </w:r>
      <w:r w:rsidRPr="00300D1B">
        <w:rPr>
          <w:rFonts w:hint="eastAsia"/>
          <w:sz w:val="24"/>
        </w:rPr>
        <w:t>评选工作</w:t>
      </w:r>
      <w:r>
        <w:rPr>
          <w:rFonts w:hint="eastAsia"/>
          <w:sz w:val="24"/>
        </w:rPr>
        <w:t>领导小组，领导和协调全校各二级学院此专项评选工作，领导小组秘书处设在学生工作部（处）。</w:t>
      </w:r>
      <w:r>
        <w:rPr>
          <w:rFonts w:hint="eastAsia"/>
          <w:sz w:val="24"/>
        </w:rPr>
        <w:lastRenderedPageBreak/>
        <w:t>各二级学院成立相应的学风建设工作小组，</w:t>
      </w:r>
      <w:r w:rsidRPr="00A616B6">
        <w:rPr>
          <w:rFonts w:hint="eastAsia"/>
          <w:sz w:val="24"/>
        </w:rPr>
        <w:t>具体负责</w:t>
      </w:r>
      <w:r>
        <w:rPr>
          <w:rFonts w:hint="eastAsia"/>
          <w:sz w:val="24"/>
        </w:rPr>
        <w:t>评选工作。</w:t>
      </w:r>
    </w:p>
    <w:p w:rsidR="003B26E8" w:rsidRPr="003721F2" w:rsidRDefault="003B26E8" w:rsidP="003B26E8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3721F2">
        <w:rPr>
          <w:rFonts w:ascii="宋体" w:hAnsi="宋体" w:cs="宋体" w:hint="eastAsia"/>
          <w:kern w:val="0"/>
          <w:sz w:val="24"/>
          <w:szCs w:val="24"/>
        </w:rPr>
        <w:t>第六条</w:t>
      </w:r>
      <w:r w:rsidRPr="002B389F">
        <w:rPr>
          <w:rFonts w:ascii="宋体" w:hAnsi="宋体" w:cs="宋体"/>
          <w:kern w:val="0"/>
          <w:sz w:val="24"/>
          <w:szCs w:val="24"/>
        </w:rPr>
        <w:t xml:space="preserve"> </w:t>
      </w:r>
      <w:r w:rsidRPr="002B389F">
        <w:rPr>
          <w:rFonts w:ascii="宋体" w:hAnsi="宋体" w:cs="宋体" w:hint="eastAsia"/>
          <w:kern w:val="0"/>
          <w:sz w:val="24"/>
          <w:szCs w:val="24"/>
        </w:rPr>
        <w:t>获奖名额</w:t>
      </w:r>
    </w:p>
    <w:p w:rsidR="003B26E8" w:rsidRDefault="003B26E8" w:rsidP="003B26E8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1.优良学风班</w:t>
      </w:r>
      <w:r w:rsidRPr="002B389F">
        <w:rPr>
          <w:rFonts w:ascii="宋体" w:hAnsi="宋体" w:cs="宋体" w:hint="eastAsia"/>
          <w:kern w:val="0"/>
          <w:sz w:val="24"/>
          <w:szCs w:val="24"/>
        </w:rPr>
        <w:t>、优良学风先进个人每学期评选一次，</w:t>
      </w:r>
      <w:r>
        <w:rPr>
          <w:rFonts w:ascii="宋体" w:hAnsi="宋体" w:cs="宋体" w:hint="eastAsia"/>
          <w:kern w:val="0"/>
          <w:sz w:val="24"/>
          <w:szCs w:val="24"/>
        </w:rPr>
        <w:t>原则上按专业、按年级评比。</w:t>
      </w:r>
    </w:p>
    <w:p w:rsidR="003B26E8" w:rsidRPr="002B389F" w:rsidRDefault="003B26E8" w:rsidP="003B26E8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</w:t>
      </w:r>
      <w:r w:rsidRPr="002B389F">
        <w:rPr>
          <w:rFonts w:ascii="宋体" w:hAnsi="宋体" w:cs="宋体" w:hint="eastAsia"/>
          <w:kern w:val="0"/>
          <w:sz w:val="24"/>
          <w:szCs w:val="24"/>
        </w:rPr>
        <w:t>各二级学院</w:t>
      </w:r>
      <w:r>
        <w:rPr>
          <w:rFonts w:ascii="宋体" w:hAnsi="宋体" w:cs="宋体" w:hint="eastAsia"/>
          <w:kern w:val="0"/>
          <w:sz w:val="24"/>
          <w:szCs w:val="24"/>
        </w:rPr>
        <w:t>优良学风班的总</w:t>
      </w:r>
      <w:r w:rsidRPr="002B389F">
        <w:rPr>
          <w:rFonts w:ascii="宋体" w:hAnsi="宋体" w:cs="宋体" w:hint="eastAsia"/>
          <w:kern w:val="0"/>
          <w:sz w:val="24"/>
          <w:szCs w:val="24"/>
        </w:rPr>
        <w:t>评定比例不超过</w:t>
      </w:r>
      <w:r>
        <w:rPr>
          <w:rFonts w:ascii="宋体" w:hAnsi="宋体" w:cs="宋体" w:hint="eastAsia"/>
          <w:kern w:val="0"/>
          <w:sz w:val="24"/>
          <w:szCs w:val="24"/>
        </w:rPr>
        <w:t>具有参评资格的</w:t>
      </w:r>
      <w:r w:rsidRPr="002B389F">
        <w:rPr>
          <w:rFonts w:ascii="宋体" w:hAnsi="宋体" w:cs="宋体" w:hint="eastAsia"/>
          <w:kern w:val="0"/>
          <w:sz w:val="24"/>
          <w:szCs w:val="24"/>
        </w:rPr>
        <w:t>班级总数的</w:t>
      </w:r>
      <w:r>
        <w:rPr>
          <w:rFonts w:ascii="宋体" w:hAnsi="宋体" w:cs="宋体" w:hint="eastAsia"/>
          <w:kern w:val="0"/>
          <w:sz w:val="24"/>
          <w:szCs w:val="24"/>
        </w:rPr>
        <w:t>10</w:t>
      </w:r>
      <w:r w:rsidRPr="002B389F">
        <w:rPr>
          <w:rFonts w:ascii="宋体" w:hAnsi="宋体" w:cs="宋体"/>
          <w:kern w:val="0"/>
          <w:sz w:val="24"/>
          <w:szCs w:val="24"/>
        </w:rPr>
        <w:t>%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 w:rsidRPr="002B389F">
        <w:rPr>
          <w:rFonts w:ascii="宋体" w:hAnsi="宋体" w:cs="宋体" w:hint="eastAsia"/>
          <w:kern w:val="0"/>
          <w:sz w:val="24"/>
          <w:szCs w:val="24"/>
        </w:rPr>
        <w:t>优良学风先进个人的评定比例不超过</w:t>
      </w:r>
      <w:r>
        <w:rPr>
          <w:rFonts w:ascii="宋体" w:hAnsi="宋体" w:cs="宋体" w:hint="eastAsia"/>
          <w:kern w:val="0"/>
          <w:sz w:val="24"/>
          <w:szCs w:val="24"/>
        </w:rPr>
        <w:t>具有参评资格的</w:t>
      </w:r>
      <w:r w:rsidRPr="002B389F">
        <w:rPr>
          <w:rFonts w:ascii="宋体" w:hAnsi="宋体" w:cs="宋体" w:hint="eastAsia"/>
          <w:kern w:val="0"/>
          <w:sz w:val="24"/>
          <w:szCs w:val="24"/>
        </w:rPr>
        <w:t>学生总数的</w:t>
      </w:r>
      <w:r>
        <w:rPr>
          <w:rFonts w:ascii="宋体" w:hAnsi="宋体" w:cs="宋体" w:hint="eastAsia"/>
          <w:kern w:val="0"/>
          <w:sz w:val="24"/>
          <w:szCs w:val="24"/>
        </w:rPr>
        <w:t>3</w:t>
      </w:r>
      <w:r w:rsidRPr="002B389F">
        <w:rPr>
          <w:rFonts w:ascii="宋体" w:hAnsi="宋体" w:cs="宋体"/>
          <w:kern w:val="0"/>
          <w:sz w:val="24"/>
          <w:szCs w:val="24"/>
        </w:rPr>
        <w:t>%</w:t>
      </w:r>
      <w:r w:rsidRPr="002B389F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B26E8" w:rsidRPr="003721F2" w:rsidRDefault="003B26E8" w:rsidP="003B26E8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3721F2">
        <w:rPr>
          <w:rFonts w:ascii="宋体" w:hAnsi="宋体" w:cs="宋体" w:hint="eastAsia"/>
          <w:kern w:val="0"/>
          <w:sz w:val="24"/>
          <w:szCs w:val="24"/>
        </w:rPr>
        <w:t>第七条</w:t>
      </w:r>
      <w:r w:rsidRPr="002B389F">
        <w:rPr>
          <w:rFonts w:ascii="宋体" w:hAnsi="宋体" w:cs="宋体"/>
          <w:kern w:val="0"/>
          <w:sz w:val="24"/>
          <w:szCs w:val="24"/>
        </w:rPr>
        <w:t xml:space="preserve"> </w:t>
      </w:r>
      <w:r w:rsidRPr="002B389F">
        <w:rPr>
          <w:rFonts w:ascii="宋体" w:hAnsi="宋体" w:cs="宋体" w:hint="eastAsia"/>
          <w:kern w:val="0"/>
          <w:sz w:val="24"/>
          <w:szCs w:val="24"/>
        </w:rPr>
        <w:t>评选程序</w:t>
      </w:r>
    </w:p>
    <w:p w:rsidR="003B26E8" w:rsidRPr="00204095" w:rsidRDefault="003B26E8" w:rsidP="003B26E8">
      <w:pPr>
        <w:widowControl/>
        <w:spacing w:line="360" w:lineRule="auto"/>
        <w:ind w:firstLineChars="250" w:firstLine="600"/>
        <w:jc w:val="left"/>
        <w:rPr>
          <w:rFonts w:ascii="宋体" w:hAnsi="宋体" w:cs="方正书宋简体"/>
          <w:sz w:val="24"/>
          <w:szCs w:val="24"/>
        </w:rPr>
      </w:pPr>
      <w:r w:rsidRPr="002B389F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.</w:t>
      </w:r>
      <w:r w:rsidRPr="002B389F">
        <w:rPr>
          <w:rFonts w:ascii="宋体" w:hAnsi="宋体" w:cs="宋体" w:hint="eastAsia"/>
          <w:kern w:val="0"/>
          <w:sz w:val="24"/>
          <w:szCs w:val="24"/>
        </w:rPr>
        <w:t>班级、个人申报：</w:t>
      </w:r>
      <w:r w:rsidRPr="002B389F">
        <w:rPr>
          <w:rFonts w:ascii="宋体" w:hAnsi="宋体" w:cs="方正书宋简体" w:hint="eastAsia"/>
          <w:sz w:val="24"/>
          <w:szCs w:val="24"/>
        </w:rPr>
        <w:t>参加评选的班级和学生个人向所在二级学院提出申请，分别填写《上海电力学院</w:t>
      </w:r>
      <w:r>
        <w:rPr>
          <w:rFonts w:ascii="宋体" w:hAnsi="宋体" w:cs="方正书宋简体" w:hint="eastAsia"/>
          <w:sz w:val="24"/>
          <w:szCs w:val="24"/>
        </w:rPr>
        <w:t>优良学风班申报表》（见附件2）、</w:t>
      </w:r>
      <w:r w:rsidRPr="002B389F">
        <w:rPr>
          <w:rFonts w:ascii="宋体" w:hAnsi="宋体" w:cs="方正书宋简体" w:hint="eastAsia"/>
          <w:sz w:val="24"/>
          <w:szCs w:val="24"/>
        </w:rPr>
        <w:t>《上海电力学院优良学风先进个人申报表》</w:t>
      </w:r>
      <w:r>
        <w:rPr>
          <w:rFonts w:ascii="宋体" w:hAnsi="宋体" w:cs="方正书宋简体" w:hint="eastAsia"/>
          <w:sz w:val="24"/>
          <w:szCs w:val="24"/>
        </w:rPr>
        <w:t>（见附件3），</w:t>
      </w:r>
      <w:r>
        <w:rPr>
          <w:rFonts w:ascii="宋体" w:hAnsi="宋体" w:cs="宋体" w:hint="eastAsia"/>
          <w:kern w:val="0"/>
          <w:sz w:val="24"/>
          <w:szCs w:val="24"/>
        </w:rPr>
        <w:t>根据评选办</w:t>
      </w:r>
      <w:r w:rsidRPr="002B389F">
        <w:rPr>
          <w:rFonts w:ascii="宋体" w:hAnsi="宋体" w:cs="宋体" w:hint="eastAsia"/>
          <w:kern w:val="0"/>
          <w:sz w:val="24"/>
          <w:szCs w:val="24"/>
        </w:rPr>
        <w:t>法规定，认真准备申报材料，按时递交学院进行</w:t>
      </w:r>
      <w:r w:rsidRPr="002B389F">
        <w:rPr>
          <w:rFonts w:ascii="宋体" w:hAnsi="宋体" w:cs="方正书宋简体" w:hint="eastAsia"/>
          <w:sz w:val="24"/>
          <w:szCs w:val="24"/>
        </w:rPr>
        <w:t>初评</w:t>
      </w:r>
      <w:r w:rsidRPr="002B389F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B26E8" w:rsidRPr="002B389F" w:rsidRDefault="003B26E8" w:rsidP="003B26E8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2B389F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.学院审核：各学院按照评选</w:t>
      </w:r>
      <w:r w:rsidRPr="002B389F">
        <w:rPr>
          <w:rFonts w:ascii="宋体" w:hAnsi="宋体" w:cs="宋体" w:hint="eastAsia"/>
          <w:kern w:val="0"/>
          <w:sz w:val="24"/>
          <w:szCs w:val="24"/>
        </w:rPr>
        <w:t>办法和学院的评选细则，组织申报班级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A616B6">
        <w:rPr>
          <w:rFonts w:ascii="宋体" w:hAnsi="宋体" w:cs="宋体" w:hint="eastAsia"/>
          <w:kern w:val="0"/>
          <w:sz w:val="24"/>
          <w:szCs w:val="24"/>
        </w:rPr>
        <w:t>个人</w:t>
      </w:r>
      <w:r w:rsidRPr="002B389F">
        <w:rPr>
          <w:rFonts w:ascii="宋体" w:hAnsi="宋体" w:cs="宋体" w:hint="eastAsia"/>
          <w:kern w:val="0"/>
          <w:sz w:val="24"/>
          <w:szCs w:val="24"/>
        </w:rPr>
        <w:t>进行公开答辩，做好评比结果的公示和审核工作，并按时上报</w:t>
      </w:r>
      <w:proofErr w:type="gramStart"/>
      <w:r w:rsidRPr="002B389F">
        <w:rPr>
          <w:rFonts w:ascii="宋体" w:hAnsi="宋体" w:cs="宋体" w:hint="eastAsia"/>
          <w:kern w:val="0"/>
          <w:sz w:val="24"/>
          <w:szCs w:val="24"/>
        </w:rPr>
        <w:t>至</w:t>
      </w:r>
      <w:r>
        <w:rPr>
          <w:rFonts w:hint="eastAsia"/>
          <w:sz w:val="24"/>
        </w:rPr>
        <w:t>学生</w:t>
      </w:r>
      <w:proofErr w:type="gramEnd"/>
      <w:r>
        <w:rPr>
          <w:rFonts w:hint="eastAsia"/>
          <w:sz w:val="24"/>
        </w:rPr>
        <w:t>工作部（处）</w:t>
      </w:r>
      <w:r w:rsidRPr="002B389F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B26E8" w:rsidRPr="002B389F" w:rsidRDefault="003B26E8" w:rsidP="003B26E8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2B389F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.</w:t>
      </w:r>
      <w:r w:rsidRPr="002B389F">
        <w:rPr>
          <w:rFonts w:ascii="宋体" w:hAnsi="宋体" w:cs="宋体" w:hint="eastAsia"/>
          <w:kern w:val="0"/>
          <w:sz w:val="24"/>
          <w:szCs w:val="24"/>
        </w:rPr>
        <w:t>学校审定：校学生处对各学院上报的评比结果进行资格审查，</w:t>
      </w:r>
      <w:proofErr w:type="gramStart"/>
      <w:r w:rsidRPr="002B389F">
        <w:rPr>
          <w:rFonts w:ascii="宋体" w:hAnsi="宋体" w:cs="宋体" w:hint="eastAsia"/>
          <w:kern w:val="0"/>
          <w:sz w:val="24"/>
          <w:szCs w:val="24"/>
        </w:rPr>
        <w:t>并报校学生</w:t>
      </w:r>
      <w:proofErr w:type="gramEnd"/>
      <w:r w:rsidRPr="002B389F">
        <w:rPr>
          <w:rFonts w:ascii="宋体" w:hAnsi="宋体" w:cs="宋体" w:hint="eastAsia"/>
          <w:kern w:val="0"/>
          <w:sz w:val="24"/>
          <w:szCs w:val="24"/>
        </w:rPr>
        <w:t>工作</w:t>
      </w:r>
      <w:r>
        <w:rPr>
          <w:rFonts w:ascii="宋体" w:hAnsi="宋体" w:cs="宋体" w:hint="eastAsia"/>
          <w:kern w:val="0"/>
          <w:sz w:val="24"/>
          <w:szCs w:val="24"/>
        </w:rPr>
        <w:t>例</w:t>
      </w:r>
      <w:r w:rsidRPr="002B389F">
        <w:rPr>
          <w:rFonts w:ascii="宋体" w:hAnsi="宋体" w:cs="宋体" w:hint="eastAsia"/>
          <w:kern w:val="0"/>
          <w:sz w:val="24"/>
          <w:szCs w:val="24"/>
        </w:rPr>
        <w:t>会审定，</w:t>
      </w:r>
      <w:r w:rsidRPr="002B389F">
        <w:rPr>
          <w:rFonts w:ascii="宋体" w:hAnsi="宋体" w:cs="方正书宋简体" w:hint="eastAsia"/>
          <w:sz w:val="24"/>
          <w:szCs w:val="24"/>
        </w:rPr>
        <w:t>确定名单，</w:t>
      </w:r>
      <w:r w:rsidRPr="002B389F">
        <w:rPr>
          <w:rFonts w:ascii="宋体" w:hAnsi="宋体" w:cs="宋体" w:hint="eastAsia"/>
          <w:kern w:val="0"/>
          <w:sz w:val="24"/>
          <w:szCs w:val="24"/>
        </w:rPr>
        <w:t>最后由学校发文公布评比结果。</w:t>
      </w:r>
    </w:p>
    <w:p w:rsidR="003B26E8" w:rsidRPr="005D0190" w:rsidRDefault="003B26E8" w:rsidP="003B26E8">
      <w:pPr>
        <w:widowControl/>
        <w:spacing w:beforeLines="50" w:before="156" w:afterLines="50" w:after="156"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311980">
        <w:rPr>
          <w:rFonts w:ascii="宋体" w:hAnsi="宋体" w:cs="宋体" w:hint="eastAsia"/>
          <w:b/>
          <w:kern w:val="0"/>
          <w:sz w:val="24"/>
          <w:szCs w:val="24"/>
        </w:rPr>
        <w:t>第</w:t>
      </w:r>
      <w:r>
        <w:rPr>
          <w:rFonts w:ascii="宋体" w:hAnsi="宋体" w:cs="宋体" w:hint="eastAsia"/>
          <w:b/>
          <w:kern w:val="0"/>
          <w:sz w:val="24"/>
          <w:szCs w:val="24"/>
        </w:rPr>
        <w:t>三</w:t>
      </w:r>
      <w:r w:rsidRPr="00311980">
        <w:rPr>
          <w:rFonts w:ascii="宋体" w:hAnsi="宋体" w:cs="宋体" w:hint="eastAsia"/>
          <w:b/>
          <w:kern w:val="0"/>
          <w:sz w:val="24"/>
          <w:szCs w:val="24"/>
        </w:rPr>
        <w:t>章</w:t>
      </w:r>
      <w:r w:rsidRPr="005D0190"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311980">
        <w:rPr>
          <w:rFonts w:ascii="宋体" w:hAnsi="宋体" w:cs="宋体" w:hint="eastAsia"/>
          <w:b/>
          <w:kern w:val="0"/>
          <w:sz w:val="24"/>
          <w:szCs w:val="24"/>
        </w:rPr>
        <w:t>表彰和奖励</w:t>
      </w:r>
    </w:p>
    <w:p w:rsidR="003B26E8" w:rsidRPr="0057553C" w:rsidRDefault="003B26E8" w:rsidP="003B26E8">
      <w:pPr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3721F2">
        <w:rPr>
          <w:rFonts w:ascii="宋体" w:hAnsi="宋体" w:cs="宋体" w:hint="eastAsia"/>
          <w:kern w:val="0"/>
          <w:sz w:val="24"/>
          <w:szCs w:val="24"/>
        </w:rPr>
        <w:t>第八条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 w:rsidRPr="0057553C">
        <w:rPr>
          <w:rFonts w:ascii="宋体" w:hAnsi="宋体" w:cs="宋体" w:hint="eastAsia"/>
          <w:kern w:val="0"/>
          <w:sz w:val="24"/>
          <w:szCs w:val="24"/>
        </w:rPr>
        <w:t>学校</w:t>
      </w:r>
      <w:r w:rsidRPr="002B389F">
        <w:rPr>
          <w:rFonts w:ascii="宋体" w:hAnsi="宋体" w:cs="宋体" w:hint="eastAsia"/>
          <w:kern w:val="0"/>
          <w:sz w:val="24"/>
          <w:szCs w:val="24"/>
        </w:rPr>
        <w:t>对</w:t>
      </w:r>
      <w:r>
        <w:rPr>
          <w:rFonts w:ascii="宋体" w:hAnsi="宋体" w:cs="宋体" w:hint="eastAsia"/>
          <w:kern w:val="0"/>
          <w:sz w:val="24"/>
          <w:szCs w:val="24"/>
        </w:rPr>
        <w:t>“</w:t>
      </w:r>
      <w:r w:rsidRPr="002B389F">
        <w:rPr>
          <w:rFonts w:ascii="宋体" w:hAnsi="宋体" w:cs="宋体" w:hint="eastAsia"/>
          <w:kern w:val="0"/>
          <w:sz w:val="24"/>
          <w:szCs w:val="24"/>
        </w:rPr>
        <w:t>优良学风班</w:t>
      </w:r>
      <w:r>
        <w:rPr>
          <w:rFonts w:ascii="宋体" w:hAnsi="宋体" w:cs="宋体" w:hint="eastAsia"/>
          <w:kern w:val="0"/>
          <w:sz w:val="24"/>
          <w:szCs w:val="24"/>
        </w:rPr>
        <w:t>”</w:t>
      </w:r>
      <w:r w:rsidRPr="002B389F">
        <w:rPr>
          <w:rFonts w:ascii="宋体" w:hAnsi="宋体" w:cs="宋体" w:hint="eastAsia"/>
          <w:kern w:val="0"/>
          <w:sz w:val="24"/>
          <w:szCs w:val="24"/>
        </w:rPr>
        <w:t>和</w:t>
      </w:r>
      <w:r>
        <w:rPr>
          <w:rFonts w:ascii="宋体" w:hAnsi="宋体" w:cs="宋体" w:hint="eastAsia"/>
          <w:kern w:val="0"/>
          <w:sz w:val="24"/>
          <w:szCs w:val="24"/>
        </w:rPr>
        <w:t>“</w:t>
      </w:r>
      <w:r w:rsidRPr="002B389F">
        <w:rPr>
          <w:rFonts w:ascii="宋体" w:hAnsi="宋体" w:cs="宋体" w:hint="eastAsia"/>
          <w:kern w:val="0"/>
          <w:sz w:val="24"/>
          <w:szCs w:val="24"/>
        </w:rPr>
        <w:t>优良学风先进个人</w:t>
      </w:r>
      <w:r>
        <w:rPr>
          <w:rFonts w:ascii="宋体" w:hAnsi="宋体" w:cs="宋体" w:hint="eastAsia"/>
          <w:kern w:val="0"/>
          <w:sz w:val="24"/>
          <w:szCs w:val="24"/>
        </w:rPr>
        <w:t>”</w:t>
      </w:r>
      <w:r w:rsidRPr="002B389F">
        <w:rPr>
          <w:rFonts w:ascii="宋体" w:hAnsi="宋体" w:cs="宋体" w:hint="eastAsia"/>
          <w:kern w:val="0"/>
          <w:sz w:val="24"/>
          <w:szCs w:val="24"/>
        </w:rPr>
        <w:t>颁发证书、奖金予以鼓励，</w:t>
      </w:r>
      <w:r w:rsidRPr="00A616B6">
        <w:rPr>
          <w:rFonts w:ascii="宋体" w:hAnsi="宋体" w:cs="宋体" w:hint="eastAsia"/>
          <w:kern w:val="0"/>
          <w:sz w:val="24"/>
          <w:szCs w:val="24"/>
        </w:rPr>
        <w:t>“优良学风班”的奖金</w:t>
      </w:r>
      <w:r w:rsidRPr="002B389F">
        <w:rPr>
          <w:rFonts w:ascii="宋体" w:hAnsi="宋体" w:cs="宋体" w:hint="eastAsia"/>
          <w:kern w:val="0"/>
          <w:sz w:val="24"/>
          <w:szCs w:val="24"/>
        </w:rPr>
        <w:t>主要用于班级</w:t>
      </w:r>
      <w:r>
        <w:rPr>
          <w:rFonts w:ascii="宋体" w:hAnsi="宋体" w:cs="宋体" w:hint="eastAsia"/>
          <w:kern w:val="0"/>
          <w:sz w:val="24"/>
          <w:szCs w:val="24"/>
        </w:rPr>
        <w:t>学风</w:t>
      </w:r>
      <w:r w:rsidRPr="002B389F">
        <w:rPr>
          <w:rFonts w:ascii="宋体" w:hAnsi="宋体" w:cs="宋体" w:hint="eastAsia"/>
          <w:kern w:val="0"/>
          <w:sz w:val="24"/>
          <w:szCs w:val="24"/>
        </w:rPr>
        <w:t>建设。</w:t>
      </w:r>
    </w:p>
    <w:p w:rsidR="003B26E8" w:rsidRDefault="003B26E8" w:rsidP="003B26E8">
      <w:pPr>
        <w:spacing w:line="360" w:lineRule="auto"/>
        <w:ind w:firstLine="480"/>
        <w:rPr>
          <w:sz w:val="24"/>
        </w:rPr>
      </w:pPr>
      <w:r w:rsidRPr="003721F2">
        <w:rPr>
          <w:rFonts w:ascii="宋体" w:hAnsi="宋体" w:cs="宋体" w:hint="eastAsia"/>
          <w:kern w:val="0"/>
          <w:sz w:val="24"/>
          <w:szCs w:val="24"/>
        </w:rPr>
        <w:t xml:space="preserve">第九条 </w:t>
      </w:r>
      <w:r w:rsidRPr="002B389F">
        <w:rPr>
          <w:rFonts w:ascii="宋体" w:hAnsi="宋体" w:cs="宋体" w:hint="eastAsia"/>
          <w:kern w:val="0"/>
          <w:sz w:val="24"/>
          <w:szCs w:val="24"/>
        </w:rPr>
        <w:t>优良学风班的评选结果</w:t>
      </w:r>
      <w:r>
        <w:rPr>
          <w:rFonts w:ascii="宋体" w:hAnsi="宋体" w:cs="宋体" w:hint="eastAsia"/>
          <w:kern w:val="0"/>
          <w:sz w:val="24"/>
          <w:szCs w:val="24"/>
        </w:rPr>
        <w:t>将</w:t>
      </w:r>
      <w:r w:rsidRPr="00A616B6">
        <w:rPr>
          <w:rFonts w:ascii="宋体" w:hAnsi="宋体" w:cs="宋体" w:hint="eastAsia"/>
          <w:kern w:val="0"/>
          <w:sz w:val="24"/>
          <w:szCs w:val="24"/>
        </w:rPr>
        <w:t>作为</w:t>
      </w:r>
      <w:r>
        <w:rPr>
          <w:rFonts w:hint="eastAsia"/>
          <w:sz w:val="24"/>
        </w:rPr>
        <w:t>班级申报各级各类先进集体的基本依据和重要参考指标之一；</w:t>
      </w:r>
      <w:r w:rsidRPr="002B389F">
        <w:rPr>
          <w:rFonts w:ascii="宋体" w:hAnsi="宋体" w:cs="宋体" w:hint="eastAsia"/>
          <w:kern w:val="0"/>
          <w:sz w:val="24"/>
          <w:szCs w:val="24"/>
        </w:rPr>
        <w:t>优良学风先进个人</w:t>
      </w:r>
      <w:r>
        <w:rPr>
          <w:rFonts w:hint="eastAsia"/>
          <w:sz w:val="24"/>
        </w:rPr>
        <w:t>也将作为各级各类学生先进个人评选的重要参考指标之一。</w:t>
      </w:r>
    </w:p>
    <w:p w:rsidR="003B26E8" w:rsidRPr="005D0190" w:rsidRDefault="003B26E8" w:rsidP="003B26E8">
      <w:pPr>
        <w:widowControl/>
        <w:spacing w:line="360" w:lineRule="auto"/>
        <w:ind w:firstLineChars="200" w:firstLine="480"/>
        <w:rPr>
          <w:rFonts w:ascii="宋体" w:hAnsi="宋体" w:cs="宋体"/>
          <w:color w:val="FF0000"/>
          <w:kern w:val="0"/>
          <w:sz w:val="24"/>
          <w:szCs w:val="24"/>
        </w:rPr>
      </w:pPr>
      <w:r w:rsidRPr="003721F2">
        <w:rPr>
          <w:rFonts w:ascii="宋体" w:hAnsi="宋体" w:cs="宋体" w:hint="eastAsia"/>
          <w:kern w:val="0"/>
          <w:sz w:val="24"/>
          <w:szCs w:val="24"/>
        </w:rPr>
        <w:t>第十条</w:t>
      </w:r>
      <w:r w:rsidRPr="002B389F"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同一学年</w:t>
      </w:r>
      <w:r w:rsidRPr="002B389F">
        <w:rPr>
          <w:rFonts w:ascii="宋体" w:hAnsi="宋体" w:cs="宋体" w:hint="eastAsia"/>
          <w:kern w:val="0"/>
          <w:sz w:val="24"/>
          <w:szCs w:val="24"/>
        </w:rPr>
        <w:t>连续</w:t>
      </w:r>
      <w:r w:rsidRPr="002B389F">
        <w:rPr>
          <w:rFonts w:ascii="宋体" w:hAnsi="宋体" w:cs="宋体"/>
          <w:kern w:val="0"/>
          <w:sz w:val="24"/>
          <w:szCs w:val="24"/>
        </w:rPr>
        <w:t>2</w:t>
      </w:r>
      <w:r w:rsidRPr="002B389F">
        <w:rPr>
          <w:rFonts w:ascii="宋体" w:hAnsi="宋体" w:cs="宋体" w:hint="eastAsia"/>
          <w:kern w:val="0"/>
          <w:sz w:val="24"/>
          <w:szCs w:val="24"/>
        </w:rPr>
        <w:t>次</w:t>
      </w:r>
      <w:r w:rsidRPr="00A616B6">
        <w:rPr>
          <w:rFonts w:ascii="宋体" w:hAnsi="宋体" w:cs="宋体" w:hint="eastAsia"/>
          <w:kern w:val="0"/>
          <w:sz w:val="24"/>
          <w:szCs w:val="24"/>
        </w:rPr>
        <w:t>及以上</w:t>
      </w:r>
      <w:r w:rsidRPr="002B389F">
        <w:rPr>
          <w:rFonts w:ascii="宋体" w:hAnsi="宋体" w:cs="宋体" w:hint="eastAsia"/>
          <w:kern w:val="0"/>
          <w:sz w:val="24"/>
          <w:szCs w:val="24"/>
        </w:rPr>
        <w:t>被评为校级优良学风班的班级</w:t>
      </w:r>
      <w:r>
        <w:rPr>
          <w:rFonts w:ascii="宋体" w:hAnsi="宋体" w:cs="宋体" w:hint="eastAsia"/>
          <w:kern w:val="0"/>
          <w:sz w:val="24"/>
          <w:szCs w:val="24"/>
        </w:rPr>
        <w:t>，学校将评为优良学风示范班，加大奖励力度</w:t>
      </w:r>
      <w:r w:rsidRPr="005D0190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B26E8" w:rsidRPr="008408D2" w:rsidRDefault="003B26E8" w:rsidP="003B26E8">
      <w:pPr>
        <w:widowControl/>
        <w:spacing w:beforeLines="50" w:before="156" w:afterLines="50" w:after="156"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311980">
        <w:rPr>
          <w:rFonts w:ascii="宋体" w:hAnsi="宋体" w:cs="宋体" w:hint="eastAsia"/>
          <w:b/>
          <w:kern w:val="0"/>
          <w:sz w:val="24"/>
          <w:szCs w:val="24"/>
        </w:rPr>
        <w:t>第</w:t>
      </w:r>
      <w:r>
        <w:rPr>
          <w:rFonts w:ascii="宋体" w:hAnsi="宋体" w:cs="宋体" w:hint="eastAsia"/>
          <w:b/>
          <w:kern w:val="0"/>
          <w:sz w:val="24"/>
          <w:szCs w:val="24"/>
        </w:rPr>
        <w:t>四</w:t>
      </w:r>
      <w:r w:rsidRPr="00311980">
        <w:rPr>
          <w:rFonts w:ascii="宋体" w:hAnsi="宋体" w:cs="宋体" w:hint="eastAsia"/>
          <w:b/>
          <w:kern w:val="0"/>
          <w:sz w:val="24"/>
          <w:szCs w:val="24"/>
        </w:rPr>
        <w:t>章</w:t>
      </w:r>
      <w:r w:rsidRPr="008408D2"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311980">
        <w:rPr>
          <w:rFonts w:ascii="宋体" w:hAnsi="宋体" w:cs="宋体" w:hint="eastAsia"/>
          <w:b/>
          <w:kern w:val="0"/>
          <w:sz w:val="24"/>
          <w:szCs w:val="24"/>
        </w:rPr>
        <w:t>附则</w:t>
      </w:r>
    </w:p>
    <w:p w:rsidR="003B26E8" w:rsidRPr="005D0190" w:rsidRDefault="003B26E8" w:rsidP="003B26E8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3721F2">
        <w:rPr>
          <w:rFonts w:ascii="宋体" w:hAnsi="宋体" w:cs="宋体" w:hint="eastAsia"/>
          <w:kern w:val="0"/>
          <w:sz w:val="24"/>
          <w:szCs w:val="24"/>
        </w:rPr>
        <w:t>第十一条</w:t>
      </w:r>
      <w:r>
        <w:rPr>
          <w:rFonts w:ascii="宋体" w:cs="宋体" w:hint="eastAsia"/>
          <w:kern w:val="0"/>
          <w:sz w:val="24"/>
          <w:szCs w:val="24"/>
        </w:rPr>
        <w:t xml:space="preserve"> </w:t>
      </w:r>
      <w:r w:rsidRPr="002B389F">
        <w:rPr>
          <w:rFonts w:ascii="宋体" w:hAnsi="宋体" w:cs="宋体" w:hint="eastAsia"/>
          <w:kern w:val="0"/>
          <w:sz w:val="24"/>
          <w:szCs w:val="24"/>
        </w:rPr>
        <w:t>本办法由学生工作部（处）负责解释，自公布之日起开始实施。</w:t>
      </w:r>
    </w:p>
    <w:p w:rsidR="003B26E8" w:rsidRPr="003B26E8" w:rsidRDefault="003B26E8" w:rsidP="003B26E8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</w:p>
    <w:p w:rsidR="003B26E8" w:rsidRPr="00B83CC2" w:rsidRDefault="003B26E8" w:rsidP="003B26E8">
      <w:pPr>
        <w:widowControl/>
        <w:adjustRightInd w:val="0"/>
        <w:snapToGrid w:val="0"/>
        <w:spacing w:line="360" w:lineRule="auto"/>
        <w:ind w:right="240" w:firstLineChars="200" w:firstLine="480"/>
        <w:jc w:val="right"/>
        <w:rPr>
          <w:rFonts w:ascii="宋体" w:hAnsi="宋体" w:cs="宋体"/>
          <w:bCs/>
          <w:kern w:val="0"/>
          <w:sz w:val="24"/>
        </w:rPr>
      </w:pPr>
      <w:r w:rsidRPr="00B83CC2">
        <w:rPr>
          <w:rFonts w:ascii="宋体" w:hAnsi="宋体" w:cs="宋体"/>
          <w:bCs/>
          <w:kern w:val="0"/>
          <w:sz w:val="24"/>
        </w:rPr>
        <w:t>上海电力学院</w:t>
      </w:r>
    </w:p>
    <w:p w:rsidR="003B26E8" w:rsidRPr="003B26E8" w:rsidRDefault="003B26E8" w:rsidP="003B26E8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宋体"/>
          <w:bCs/>
          <w:kern w:val="0"/>
          <w:sz w:val="24"/>
        </w:rPr>
        <w:sectPr w:rsidR="003B26E8" w:rsidRPr="003B26E8" w:rsidSect="00614A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83CC2">
        <w:rPr>
          <w:rFonts w:ascii="宋体" w:hAnsi="宋体" w:cs="宋体"/>
          <w:bCs/>
          <w:kern w:val="0"/>
          <w:sz w:val="24"/>
        </w:rPr>
        <w:t>201</w:t>
      </w:r>
      <w:bookmarkStart w:id="0" w:name="_GoBack"/>
      <w:bookmarkEnd w:id="0"/>
      <w:r>
        <w:rPr>
          <w:rFonts w:ascii="宋体" w:hAnsi="宋体" w:cs="宋体" w:hint="eastAsia"/>
          <w:bCs/>
          <w:kern w:val="0"/>
          <w:sz w:val="24"/>
        </w:rPr>
        <w:t>6</w:t>
      </w:r>
      <w:r w:rsidRPr="00B83CC2">
        <w:rPr>
          <w:rFonts w:ascii="宋体" w:hAnsi="宋体" w:cs="宋体"/>
          <w:bCs/>
          <w:kern w:val="0"/>
          <w:sz w:val="24"/>
        </w:rPr>
        <w:t>年</w:t>
      </w:r>
      <w:r>
        <w:rPr>
          <w:rFonts w:ascii="宋体" w:hAnsi="宋体" w:cs="宋体" w:hint="eastAsia"/>
          <w:bCs/>
          <w:kern w:val="0"/>
          <w:sz w:val="24"/>
        </w:rPr>
        <w:t>3</w:t>
      </w:r>
      <w:r w:rsidRPr="00B83CC2">
        <w:rPr>
          <w:rFonts w:ascii="宋体" w:hAnsi="宋体" w:cs="宋体"/>
          <w:bCs/>
          <w:kern w:val="0"/>
          <w:sz w:val="24"/>
        </w:rPr>
        <w:t>月</w:t>
      </w:r>
      <w:r>
        <w:rPr>
          <w:rFonts w:ascii="宋体" w:hAnsi="宋体" w:cs="宋体" w:hint="eastAsia"/>
          <w:bCs/>
          <w:kern w:val="0"/>
          <w:sz w:val="24"/>
        </w:rPr>
        <w:t>25</w:t>
      </w:r>
      <w:r w:rsidRPr="00B83CC2">
        <w:rPr>
          <w:rFonts w:ascii="宋体" w:hAnsi="宋体" w:cs="宋体"/>
          <w:bCs/>
          <w:kern w:val="0"/>
          <w:sz w:val="24"/>
        </w:rPr>
        <w:t>日</w:t>
      </w:r>
    </w:p>
    <w:p w:rsidR="000106FB" w:rsidRDefault="000106FB"/>
    <w:sectPr w:rsidR="00010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8"/>
    <w:rsid w:val="000106FB"/>
    <w:rsid w:val="003B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2016-10-25T07:30:00Z</dcterms:created>
  <dcterms:modified xsi:type="dcterms:W3CDTF">2016-10-25T07:31:00Z</dcterms:modified>
</cp:coreProperties>
</file>